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648"/>
        <w:gridCol w:w="2315"/>
        <w:gridCol w:w="3535"/>
        <w:gridCol w:w="4230"/>
        <w:gridCol w:w="2790"/>
      </w:tblGrid>
      <w:tr w:rsidR="00526803" w:rsidRPr="00B75B24" w14:paraId="3083FD9B" w14:textId="77777777" w:rsidTr="00376039">
        <w:tc>
          <w:tcPr>
            <w:tcW w:w="648" w:type="dxa"/>
          </w:tcPr>
          <w:p w14:paraId="5673159A" w14:textId="77777777" w:rsidR="00526803" w:rsidRPr="00B75B24" w:rsidRDefault="00526803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0" w:name="_Hlk526769984"/>
            <w:r w:rsidRPr="00B75B24">
              <w:rPr>
                <w:rFonts w:ascii="Arial" w:hAnsi="Arial" w:cs="Arial"/>
                <w:b/>
                <w:sz w:val="22"/>
                <w:szCs w:val="22"/>
                <w:lang w:val="en-US"/>
              </w:rPr>
              <w:t>No.</w:t>
            </w:r>
          </w:p>
        </w:tc>
        <w:tc>
          <w:tcPr>
            <w:tcW w:w="2315" w:type="dxa"/>
          </w:tcPr>
          <w:p w14:paraId="18109F32" w14:textId="77777777" w:rsidR="00526803" w:rsidRPr="00B75B24" w:rsidRDefault="00526803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B75B24">
              <w:rPr>
                <w:rFonts w:ascii="Arial" w:hAnsi="Arial" w:cs="Arial"/>
                <w:b/>
                <w:sz w:val="22"/>
                <w:szCs w:val="22"/>
                <w:lang w:val="en-US"/>
              </w:rPr>
              <w:t>Jabatan</w:t>
            </w:r>
            <w:proofErr w:type="spellEnd"/>
          </w:p>
        </w:tc>
        <w:tc>
          <w:tcPr>
            <w:tcW w:w="3535" w:type="dxa"/>
          </w:tcPr>
          <w:p w14:paraId="50B80A5E" w14:textId="77777777" w:rsidR="00526803" w:rsidRPr="00B75B24" w:rsidRDefault="00526803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B75B24">
              <w:rPr>
                <w:rFonts w:ascii="Arial" w:hAnsi="Arial" w:cs="Arial"/>
                <w:b/>
                <w:sz w:val="22"/>
                <w:szCs w:val="22"/>
                <w:lang w:val="en-US"/>
              </w:rPr>
              <w:t>Lingkup</w:t>
            </w:r>
            <w:proofErr w:type="spellEnd"/>
            <w:r w:rsidRPr="00B75B2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b/>
                <w:sz w:val="22"/>
                <w:szCs w:val="22"/>
                <w:lang w:val="en-US"/>
              </w:rPr>
              <w:t>Pekerjaan</w:t>
            </w:r>
            <w:proofErr w:type="spellEnd"/>
          </w:p>
        </w:tc>
        <w:tc>
          <w:tcPr>
            <w:tcW w:w="4230" w:type="dxa"/>
          </w:tcPr>
          <w:p w14:paraId="3F72A3BF" w14:textId="77777777" w:rsidR="00526803" w:rsidRPr="00B75B24" w:rsidRDefault="00526803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B75B24">
              <w:rPr>
                <w:rFonts w:ascii="Arial" w:hAnsi="Arial" w:cs="Arial"/>
                <w:b/>
                <w:sz w:val="22"/>
                <w:szCs w:val="22"/>
                <w:lang w:val="en-US"/>
              </w:rPr>
              <w:t>Syarat</w:t>
            </w:r>
            <w:proofErr w:type="spellEnd"/>
            <w:r w:rsidRPr="00B75B2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b/>
                <w:sz w:val="22"/>
                <w:szCs w:val="22"/>
                <w:lang w:val="en-US"/>
              </w:rPr>
              <w:t>Jabatan</w:t>
            </w:r>
            <w:proofErr w:type="spellEnd"/>
          </w:p>
        </w:tc>
        <w:tc>
          <w:tcPr>
            <w:tcW w:w="2790" w:type="dxa"/>
          </w:tcPr>
          <w:p w14:paraId="2C00A9EF" w14:textId="77777777" w:rsidR="00526803" w:rsidRPr="00B75B24" w:rsidRDefault="00526803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B75B24">
              <w:rPr>
                <w:rFonts w:ascii="Arial" w:hAnsi="Arial" w:cs="Arial"/>
                <w:b/>
                <w:sz w:val="22"/>
                <w:szCs w:val="22"/>
                <w:lang w:val="en-US"/>
              </w:rPr>
              <w:t>Kompetensi</w:t>
            </w:r>
            <w:proofErr w:type="spellEnd"/>
            <w:r w:rsidRPr="00B75B2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b/>
                <w:sz w:val="22"/>
                <w:szCs w:val="22"/>
                <w:lang w:val="en-US"/>
              </w:rPr>
              <w:t>Teknis</w:t>
            </w:r>
            <w:proofErr w:type="spellEnd"/>
          </w:p>
        </w:tc>
      </w:tr>
      <w:tr w:rsidR="00B75B24" w:rsidRPr="00B75B24" w14:paraId="403B4A23" w14:textId="77777777" w:rsidTr="00376039">
        <w:tc>
          <w:tcPr>
            <w:tcW w:w="648" w:type="dxa"/>
          </w:tcPr>
          <w:p w14:paraId="52A4FD99" w14:textId="77777777" w:rsidR="00B75B24" w:rsidRPr="00B75B24" w:rsidRDefault="003B621E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315" w:type="dxa"/>
          </w:tcPr>
          <w:p w14:paraId="1EA1ABB4" w14:textId="77777777" w:rsidR="00B75B24" w:rsidRPr="00B75B24" w:rsidRDefault="00B75B24" w:rsidP="00B723A2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5B24">
              <w:rPr>
                <w:rFonts w:ascii="Arial" w:hAnsi="Arial" w:cs="Arial"/>
                <w:sz w:val="22"/>
                <w:szCs w:val="22"/>
              </w:rPr>
              <w:t xml:space="preserve">Sekretaris Direktorat Jenderal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Informasi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Komunikasi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Publik</w:t>
            </w:r>
            <w:proofErr w:type="spellEnd"/>
          </w:p>
        </w:tc>
        <w:tc>
          <w:tcPr>
            <w:tcW w:w="3535" w:type="dxa"/>
          </w:tcPr>
          <w:p w14:paraId="3B44D90E" w14:textId="77777777" w:rsidR="00B75B24" w:rsidRPr="00B75B24" w:rsidRDefault="00B75B24" w:rsidP="00B723A2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5B24">
              <w:rPr>
                <w:rFonts w:ascii="Arial" w:hAnsi="Arial" w:cs="Arial"/>
                <w:sz w:val="22"/>
                <w:szCs w:val="22"/>
              </w:rPr>
              <w:t xml:space="preserve">Memimpin dan melaksanakan dukungan manajemen dan teknis </w:t>
            </w:r>
            <w:r w:rsidR="00376039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perencanaan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program.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Pengelolaan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data dan system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informasi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manajemen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hukum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administrasi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kerjasama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keuangan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kepegawaian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B75B24">
              <w:rPr>
                <w:rFonts w:ascii="Arial" w:hAnsi="Arial" w:cs="Arial"/>
                <w:sz w:val="22"/>
                <w:szCs w:val="22"/>
              </w:rPr>
              <w:t>kepada seluruh satuan organisasi di lingkungan Direktorat Jenderal</w:t>
            </w:r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Informasi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dan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Komunikasi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Publik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47BE8F" w14:textId="77777777" w:rsidR="00B75B24" w:rsidRPr="00B75B24" w:rsidRDefault="00B75B24" w:rsidP="00B723A2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30" w:type="dxa"/>
          </w:tcPr>
          <w:p w14:paraId="6A6650EF" w14:textId="77777777" w:rsidR="00B75B24" w:rsidRPr="00B75B24" w:rsidRDefault="00B75B24" w:rsidP="00B723A2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5B24">
              <w:rPr>
                <w:rFonts w:ascii="Arial" w:hAnsi="Arial" w:cs="Arial"/>
                <w:sz w:val="22"/>
                <w:szCs w:val="22"/>
              </w:rPr>
              <w:t>Pangkat/Gol. Ruang</w:t>
            </w:r>
            <w:r w:rsidRPr="00B75B24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75B24">
              <w:rPr>
                <w:rFonts w:ascii="Arial" w:hAnsi="Arial" w:cs="Arial"/>
                <w:sz w:val="22"/>
                <w:szCs w:val="22"/>
              </w:rPr>
              <w:t>Pembina Tingkat I, IV/b</w:t>
            </w:r>
          </w:p>
          <w:p w14:paraId="723BCA9F" w14:textId="77777777" w:rsidR="00B75B24" w:rsidRPr="00B75B24" w:rsidRDefault="00B75B24" w:rsidP="00B723A2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5B24">
              <w:rPr>
                <w:rFonts w:ascii="Arial" w:hAnsi="Arial" w:cs="Arial"/>
                <w:sz w:val="22"/>
                <w:szCs w:val="22"/>
              </w:rPr>
              <w:t>Pendidikan</w:t>
            </w:r>
            <w:r w:rsidRPr="00B75B24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75B24">
              <w:rPr>
                <w:rFonts w:ascii="Arial" w:hAnsi="Arial" w:cs="Arial"/>
                <w:sz w:val="22"/>
                <w:szCs w:val="22"/>
              </w:rPr>
              <w:t>S1</w:t>
            </w:r>
            <w:r w:rsidRPr="00B75B24">
              <w:rPr>
                <w:rFonts w:ascii="Arial" w:hAnsi="Arial" w:cs="Arial"/>
                <w:bCs/>
                <w:sz w:val="22"/>
                <w:szCs w:val="22"/>
              </w:rPr>
              <w:t xml:space="preserve"> Hukum/Adm</w:t>
            </w:r>
            <w:r w:rsidR="003B621E">
              <w:rPr>
                <w:rFonts w:ascii="Arial" w:hAnsi="Arial" w:cs="Arial"/>
                <w:bCs/>
                <w:sz w:val="22"/>
                <w:szCs w:val="22"/>
                <w:lang w:val="en-US"/>
              </w:rPr>
              <w:t>i</w:t>
            </w:r>
            <w:r w:rsidRPr="00B75B24">
              <w:rPr>
                <w:rFonts w:ascii="Arial" w:hAnsi="Arial" w:cs="Arial"/>
                <w:bCs/>
                <w:sz w:val="22"/>
                <w:szCs w:val="22"/>
              </w:rPr>
              <w:t>nistrasi Negara/Keuangan/Komputer</w:t>
            </w:r>
          </w:p>
          <w:p w14:paraId="7AD921E1" w14:textId="77777777" w:rsidR="00B75B24" w:rsidRPr="00B75B24" w:rsidRDefault="00B75B24" w:rsidP="00B723A2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26803">
              <w:rPr>
                <w:rFonts w:ascii="Arial" w:hAnsi="Arial" w:cs="Arial"/>
                <w:sz w:val="22"/>
                <w:szCs w:val="22"/>
                <w:lang w:val="sv-SE"/>
              </w:rPr>
              <w:t>Kursus/Diklat</w:t>
            </w:r>
            <w:r w:rsidRPr="00526803">
              <w:rPr>
                <w:rFonts w:ascii="Arial" w:hAnsi="Arial" w:cs="Arial"/>
                <w:sz w:val="22"/>
                <w:szCs w:val="22"/>
                <w:lang w:val="sv-SE"/>
              </w:rPr>
              <w:tab/>
              <w:t xml:space="preserve">:  </w:t>
            </w:r>
            <w:r w:rsidRPr="00B75B24">
              <w:rPr>
                <w:rFonts w:ascii="Arial" w:hAnsi="Arial" w:cs="Arial"/>
                <w:sz w:val="22"/>
                <w:szCs w:val="22"/>
                <w:lang w:val="sv-SE"/>
              </w:rPr>
              <w:t>Pim III atau II</w:t>
            </w:r>
          </w:p>
          <w:p w14:paraId="76F5B922" w14:textId="77777777" w:rsidR="00B75B24" w:rsidRPr="00B75B24" w:rsidRDefault="00B75B24" w:rsidP="00B723A2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78E94EB" w14:textId="77777777" w:rsidR="00B75B24" w:rsidRPr="00B75B24" w:rsidRDefault="00B75B24" w:rsidP="00B723A2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5B24">
              <w:rPr>
                <w:rFonts w:ascii="Arial" w:hAnsi="Arial" w:cs="Arial"/>
                <w:sz w:val="22"/>
                <w:szCs w:val="22"/>
              </w:rPr>
              <w:t>Pengetahuan kerja</w:t>
            </w:r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:</w:t>
            </w:r>
          </w:p>
          <w:p w14:paraId="33F3E16D" w14:textId="77777777" w:rsidR="00BC708D" w:rsidRDefault="00BC708D" w:rsidP="00B723A2">
            <w:pPr>
              <w:numPr>
                <w:ilvl w:val="0"/>
                <w:numId w:val="15"/>
              </w:numPr>
              <w:tabs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Kemampuan manajemen</w:t>
            </w:r>
          </w:p>
          <w:p w14:paraId="2E1BD55C" w14:textId="77777777" w:rsidR="00BC708D" w:rsidRDefault="00BC708D" w:rsidP="00B723A2">
            <w:pPr>
              <w:numPr>
                <w:ilvl w:val="0"/>
                <w:numId w:val="15"/>
              </w:numPr>
              <w:tabs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Kemampuan Perencanaan program, anggaran</w:t>
            </w:r>
          </w:p>
          <w:p w14:paraId="7CD4FE30" w14:textId="77777777" w:rsidR="00BC708D" w:rsidRDefault="00BC708D" w:rsidP="00B723A2">
            <w:pPr>
              <w:numPr>
                <w:ilvl w:val="0"/>
                <w:numId w:val="15"/>
              </w:numPr>
              <w:tabs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Kemampuan Administrasi</w:t>
            </w:r>
          </w:p>
          <w:p w14:paraId="12287A7D" w14:textId="77777777" w:rsidR="00BC708D" w:rsidRDefault="00BC708D" w:rsidP="00B723A2">
            <w:pPr>
              <w:numPr>
                <w:ilvl w:val="0"/>
                <w:numId w:val="15"/>
              </w:numPr>
              <w:tabs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 xml:space="preserve">Kemampuan Monitoring </w:t>
            </w:r>
            <w:proofErr w:type="spellStart"/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>terhadap</w:t>
            </w:r>
            <w:proofErr w:type="spellEnd"/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perencanaan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program.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Pengelolaan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data dan system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informasi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manajemen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hukum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administrasi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kerjasama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keuangan</w:t>
            </w:r>
            <w:proofErr w:type="spellEnd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kepegawaian</w:t>
            </w:r>
            <w:proofErr w:type="spellEnd"/>
          </w:p>
          <w:p w14:paraId="35EFDB69" w14:textId="77777777" w:rsidR="00B75B24" w:rsidRPr="00B75B24" w:rsidRDefault="00B75B24" w:rsidP="00B723A2">
            <w:pPr>
              <w:numPr>
                <w:ilvl w:val="0"/>
                <w:numId w:val="15"/>
              </w:numPr>
              <w:tabs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Achievement Orientation</w:t>
            </w:r>
          </w:p>
          <w:p w14:paraId="4DC1285B" w14:textId="77777777" w:rsidR="00B75B24" w:rsidRPr="00B75B24" w:rsidRDefault="00B75B24" w:rsidP="00B723A2">
            <w:pPr>
              <w:numPr>
                <w:ilvl w:val="0"/>
                <w:numId w:val="15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Customer  Service Orientation (CSO)</w:t>
            </w:r>
          </w:p>
          <w:p w14:paraId="06360367" w14:textId="77777777" w:rsidR="00B75B24" w:rsidRPr="00B75B24" w:rsidRDefault="00B75B24" w:rsidP="00B723A2">
            <w:pPr>
              <w:pStyle w:val="ListParagraph"/>
              <w:numPr>
                <w:ilvl w:val="0"/>
                <w:numId w:val="15"/>
              </w:numPr>
              <w:spacing w:line="26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Directiveness</w:t>
            </w:r>
          </w:p>
          <w:p w14:paraId="612D3FD0" w14:textId="77777777" w:rsidR="00B75B24" w:rsidRPr="00BC708D" w:rsidRDefault="00B75B24" w:rsidP="00BC708D">
            <w:pPr>
              <w:numPr>
                <w:ilvl w:val="0"/>
                <w:numId w:val="15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Self Confidence</w:t>
            </w:r>
          </w:p>
          <w:p w14:paraId="5B4E2BCE" w14:textId="687E06AD" w:rsidR="00B75B24" w:rsidRPr="00BC708D" w:rsidRDefault="0024023D" w:rsidP="00BC708D">
            <w:pPr>
              <w:numPr>
                <w:ilvl w:val="0"/>
                <w:numId w:val="15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Membangun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708D">
              <w:rPr>
                <w:rFonts w:ascii="Arial" w:hAnsi="Arial" w:cs="Arial"/>
                <w:bCs/>
                <w:sz w:val="22"/>
                <w:szCs w:val="22"/>
                <w:lang w:val="en-US"/>
              </w:rPr>
              <w:t>hubungan</w:t>
            </w:r>
            <w:proofErr w:type="spellEnd"/>
            <w:r w:rsidR="00BC70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708D">
              <w:rPr>
                <w:rFonts w:ascii="Arial" w:hAnsi="Arial" w:cs="Arial"/>
                <w:bCs/>
                <w:sz w:val="22"/>
                <w:szCs w:val="22"/>
                <w:lang w:val="en-US"/>
              </w:rPr>
              <w:t>kerja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jejaring</w:t>
            </w:r>
            <w:proofErr w:type="spellEnd"/>
            <w:r w:rsidR="00BC70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C708D">
              <w:rPr>
                <w:rFonts w:ascii="Arial" w:hAnsi="Arial" w:cs="Arial"/>
                <w:bCs/>
                <w:sz w:val="22"/>
                <w:szCs w:val="22"/>
                <w:lang w:val="en-US"/>
              </w:rPr>
              <w:t>dengan</w:t>
            </w:r>
            <w:proofErr w:type="spellEnd"/>
            <w:r w:rsidR="00BC708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BC708D" w:rsidRPr="00BC708D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stakeholder</w:t>
            </w:r>
            <w:r w:rsidR="00BC708D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60F35F9E" w14:textId="77777777" w:rsidR="00B75B24" w:rsidRPr="00B75B24" w:rsidRDefault="00B75B24" w:rsidP="00B723A2">
            <w:p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</w:tcPr>
          <w:p w14:paraId="73A80BCF" w14:textId="42B45D1E" w:rsidR="00B75B24" w:rsidRPr="00B75B24" w:rsidRDefault="00BC708D" w:rsidP="00B723A2">
            <w:pPr>
              <w:pStyle w:val="ListParagraph"/>
              <w:numPr>
                <w:ilvl w:val="0"/>
                <w:numId w:val="14"/>
              </w:numPr>
              <w:tabs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Mempunyai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kemampuan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p</w:t>
            </w:r>
            <w:r w:rsidR="00B75B24" w:rsidRPr="00B75B24">
              <w:rPr>
                <w:rFonts w:ascii="Arial" w:hAnsi="Arial" w:cs="Arial"/>
                <w:bCs/>
                <w:sz w:val="22"/>
                <w:szCs w:val="22"/>
              </w:rPr>
              <w:t>erencanaan</w:t>
            </w:r>
          </w:p>
          <w:p w14:paraId="10D9F51F" w14:textId="02BD6459" w:rsidR="00B75B24" w:rsidRPr="00B75B24" w:rsidRDefault="00BC708D" w:rsidP="00B723A2">
            <w:pPr>
              <w:pStyle w:val="ListParagraph"/>
              <w:numPr>
                <w:ilvl w:val="0"/>
                <w:numId w:val="14"/>
              </w:numPr>
              <w:tabs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Mempunyai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kemampuan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bidang</w:t>
            </w:r>
            <w:proofErr w:type="spellEnd"/>
            <w:r w:rsidR="00B75B24" w:rsidRPr="00B75B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5B24" w:rsidRPr="00B75B24">
              <w:rPr>
                <w:rFonts w:ascii="Arial" w:hAnsi="Arial" w:cs="Arial"/>
                <w:bCs/>
                <w:sz w:val="22"/>
                <w:szCs w:val="22"/>
              </w:rPr>
              <w:t>Pengelolaa Keuangan</w:t>
            </w:r>
          </w:p>
          <w:p w14:paraId="149D4F8D" w14:textId="3E74E809" w:rsidR="00B75B24" w:rsidRPr="00BC708D" w:rsidRDefault="00BC708D" w:rsidP="00B723A2">
            <w:pPr>
              <w:pStyle w:val="ListParagraph"/>
              <w:numPr>
                <w:ilvl w:val="0"/>
                <w:numId w:val="14"/>
              </w:numPr>
              <w:tabs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Mempunyai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kemampuan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B75B24" w:rsidRPr="00B75B24">
              <w:rPr>
                <w:rFonts w:ascii="Arial" w:hAnsi="Arial" w:cs="Arial"/>
                <w:bCs/>
                <w:sz w:val="22"/>
                <w:szCs w:val="22"/>
              </w:rPr>
              <w:t>manajemen</w:t>
            </w:r>
          </w:p>
          <w:p w14:paraId="25F68108" w14:textId="17891B69" w:rsidR="00BC708D" w:rsidRPr="00B75B24" w:rsidRDefault="00BC708D" w:rsidP="00B723A2">
            <w:pPr>
              <w:pStyle w:val="ListParagraph"/>
              <w:numPr>
                <w:ilvl w:val="0"/>
                <w:numId w:val="14"/>
              </w:numPr>
              <w:tabs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Mempunyai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kemampuan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B75B24">
              <w:rPr>
                <w:rFonts w:ascii="Arial" w:hAnsi="Arial" w:cs="Arial"/>
                <w:bCs/>
                <w:sz w:val="22"/>
                <w:szCs w:val="22"/>
              </w:rPr>
              <w:t>manajemen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SDM</w:t>
            </w:r>
          </w:p>
          <w:p w14:paraId="72018AEB" w14:textId="77777777" w:rsidR="00B75B24" w:rsidRPr="00B75B24" w:rsidRDefault="00B75B24" w:rsidP="00B723A2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bookmarkEnd w:id="0"/>
      <w:tr w:rsidR="003B621E" w:rsidRPr="00B75B24" w14:paraId="61CFD98B" w14:textId="77777777" w:rsidTr="00376039">
        <w:tc>
          <w:tcPr>
            <w:tcW w:w="648" w:type="dxa"/>
          </w:tcPr>
          <w:p w14:paraId="3D9808CA" w14:textId="77777777" w:rsidR="003B621E" w:rsidRPr="00B75B24" w:rsidRDefault="003B621E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315" w:type="dxa"/>
          </w:tcPr>
          <w:p w14:paraId="0C9612B0" w14:textId="77777777" w:rsidR="003B621E" w:rsidRPr="00B75B24" w:rsidRDefault="003B621E" w:rsidP="00B723A2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Direktuur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Layanan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Aplikasi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Informatika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Pemerintah</w:t>
            </w:r>
            <w:proofErr w:type="spellEnd"/>
          </w:p>
        </w:tc>
        <w:tc>
          <w:tcPr>
            <w:tcW w:w="3535" w:type="dxa"/>
          </w:tcPr>
          <w:p w14:paraId="7457B397" w14:textId="77777777" w:rsidR="003B621E" w:rsidRPr="00B75B24" w:rsidRDefault="003B621E" w:rsidP="00B723A2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</w:rPr>
              <w:t>Memimpin, merumuskan program kerja, mengkoordinasikan pelaksanaan tugas di lingkungan Direktorat Pemberdayaan Informatikasesuai denganperaturan dan ketentuan yang berlaku untuk mewujudkan program kerja direktorat yang efektif dan efisien</w:t>
            </w:r>
            <w:r>
              <w:rPr>
                <w:rFonts w:ascii="Arial Narrow" w:hAnsi="Arial Narrow" w:cs="Arial"/>
                <w:lang w:val="en-US"/>
              </w:rPr>
              <w:t>.</w:t>
            </w:r>
          </w:p>
        </w:tc>
        <w:tc>
          <w:tcPr>
            <w:tcW w:w="4230" w:type="dxa"/>
          </w:tcPr>
          <w:p w14:paraId="639196E6" w14:textId="77777777" w:rsidR="003B621E" w:rsidRPr="00526803" w:rsidRDefault="003B621E" w:rsidP="00B723A2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803">
              <w:rPr>
                <w:rFonts w:ascii="Arial" w:hAnsi="Arial" w:cs="Arial"/>
                <w:sz w:val="22"/>
                <w:szCs w:val="22"/>
              </w:rPr>
              <w:t>Pangkat/Gol. Ruang</w:t>
            </w:r>
            <w:r w:rsidRPr="00526803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526803">
              <w:rPr>
                <w:rFonts w:ascii="Arial" w:hAnsi="Arial" w:cs="Arial"/>
                <w:sz w:val="22"/>
                <w:szCs w:val="22"/>
              </w:rPr>
              <w:t>Pembina Tingkat I, IV/b</w:t>
            </w:r>
          </w:p>
          <w:p w14:paraId="6356D6E2" w14:textId="77777777" w:rsidR="003B621E" w:rsidRPr="00526803" w:rsidRDefault="003B621E" w:rsidP="00B723A2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6803">
              <w:rPr>
                <w:rFonts w:ascii="Arial" w:hAnsi="Arial" w:cs="Arial"/>
                <w:sz w:val="22"/>
                <w:szCs w:val="22"/>
              </w:rPr>
              <w:t>Pendidikan</w:t>
            </w:r>
            <w:r w:rsidRPr="00526803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75B2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Pr="00B75B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Teknologi/ Hukum/ Manajemen/ Ekonomi Digital</w:t>
            </w:r>
          </w:p>
          <w:p w14:paraId="157E9A6F" w14:textId="77777777" w:rsidR="003B621E" w:rsidRPr="00526803" w:rsidRDefault="003B621E" w:rsidP="00B723A2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26803">
              <w:rPr>
                <w:rFonts w:ascii="Arial" w:hAnsi="Arial" w:cs="Arial"/>
                <w:sz w:val="22"/>
                <w:szCs w:val="22"/>
                <w:lang w:val="sv-SE"/>
              </w:rPr>
              <w:t>Kursus/Diklat</w:t>
            </w:r>
            <w:r w:rsidRPr="00526803">
              <w:rPr>
                <w:rFonts w:ascii="Arial" w:hAnsi="Arial" w:cs="Arial"/>
                <w:sz w:val="22"/>
                <w:szCs w:val="22"/>
                <w:lang w:val="sv-SE"/>
              </w:rPr>
              <w:tab/>
              <w:t xml:space="preserve">:  </w:t>
            </w:r>
            <w:r w:rsidRPr="00B75B24">
              <w:rPr>
                <w:rFonts w:ascii="Arial" w:hAnsi="Arial" w:cs="Arial"/>
                <w:sz w:val="22"/>
                <w:szCs w:val="22"/>
                <w:lang w:val="sv-SE"/>
              </w:rPr>
              <w:t>Pim III atau II</w:t>
            </w:r>
          </w:p>
          <w:p w14:paraId="0EF484DA" w14:textId="77777777" w:rsidR="003B621E" w:rsidRPr="00B75B24" w:rsidRDefault="003B621E" w:rsidP="00B723A2">
            <w:pPr>
              <w:spacing w:line="260" w:lineRule="atLeast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526803">
              <w:rPr>
                <w:rFonts w:ascii="Arial" w:hAnsi="Arial" w:cs="Arial"/>
                <w:sz w:val="22"/>
                <w:szCs w:val="22"/>
              </w:rPr>
              <w:t>Pengetahuan kerja</w:t>
            </w:r>
            <w:r w:rsidRPr="00526803">
              <w:rPr>
                <w:rFonts w:ascii="Arial" w:hAnsi="Arial" w:cs="Arial"/>
                <w:sz w:val="22"/>
                <w:szCs w:val="22"/>
              </w:rPr>
              <w:tab/>
            </w:r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526803">
              <w:rPr>
                <w:rFonts w:ascii="Arial" w:hAnsi="Arial" w:cs="Arial"/>
                <w:sz w:val="22"/>
                <w:szCs w:val="22"/>
              </w:rPr>
              <w:t>:</w:t>
            </w:r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2680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Pr="00B75B24">
              <w:rPr>
                <w:rFonts w:ascii="Arial" w:hAnsi="Arial" w:cs="Arial"/>
                <w:color w:val="000000" w:themeColor="text1"/>
                <w:sz w:val="22"/>
                <w:szCs w:val="22"/>
              </w:rPr>
              <w:t>Menguasai 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4</w:t>
            </w:r>
            <w:r w:rsidRPr="00B75B24">
              <w:rPr>
                <w:rFonts w:ascii="Arial" w:hAnsi="Arial" w:cs="Arial"/>
                <w:color w:val="000000" w:themeColor="text1"/>
                <w:sz w:val="22"/>
                <w:szCs w:val="22"/>
              </w:rPr>
              <w:t>ibidang Ekonomi Digita</w:t>
            </w:r>
            <w:r w:rsidRPr="00B75B2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</w:t>
            </w:r>
            <w:r w:rsidRPr="0052680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  </w:t>
            </w:r>
          </w:p>
          <w:p w14:paraId="5599640E" w14:textId="77777777" w:rsidR="003B621E" w:rsidRPr="00B75B24" w:rsidRDefault="003B621E" w:rsidP="00B723A2">
            <w:pPr>
              <w:spacing w:line="260" w:lineRule="atLeast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14:paraId="78A04426" w14:textId="77777777" w:rsidR="003B621E" w:rsidRPr="00B75B24" w:rsidRDefault="003B621E" w:rsidP="00B723A2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5B24">
              <w:rPr>
                <w:rFonts w:ascii="Arial" w:hAnsi="Arial" w:cs="Arial"/>
                <w:sz w:val="22"/>
                <w:szCs w:val="22"/>
              </w:rPr>
              <w:t>Pengetahuan kerja</w:t>
            </w:r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:</w:t>
            </w:r>
          </w:p>
          <w:p w14:paraId="3763688E" w14:textId="77777777" w:rsidR="003B621E" w:rsidRPr="00B75B24" w:rsidRDefault="003B621E" w:rsidP="00B723A2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Achievement Orientation</w:t>
            </w:r>
          </w:p>
          <w:p w14:paraId="7BAEE813" w14:textId="77777777" w:rsidR="003B621E" w:rsidRPr="00B75B24" w:rsidRDefault="003B621E" w:rsidP="00B723A2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Customer  Service Orientation (CSO)</w:t>
            </w:r>
          </w:p>
          <w:p w14:paraId="000A0E9A" w14:textId="77777777" w:rsidR="003B621E" w:rsidRPr="00B75B24" w:rsidRDefault="003B621E" w:rsidP="00B723A2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lastRenderedPageBreak/>
              <w:t>Direc</w:t>
            </w:r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>t</w:t>
            </w:r>
            <w:r w:rsidRPr="00B75B24">
              <w:rPr>
                <w:rFonts w:ascii="Arial" w:hAnsi="Arial" w:cs="Arial"/>
                <w:bCs/>
                <w:sz w:val="22"/>
                <w:szCs w:val="22"/>
              </w:rPr>
              <w:t>iv</w:t>
            </w:r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B75B24">
              <w:rPr>
                <w:rFonts w:ascii="Arial" w:hAnsi="Arial" w:cs="Arial"/>
                <w:bCs/>
                <w:sz w:val="22"/>
                <w:szCs w:val="22"/>
              </w:rPr>
              <w:t>ness</w:t>
            </w:r>
          </w:p>
          <w:p w14:paraId="1CDEDA6D" w14:textId="77777777" w:rsidR="003B621E" w:rsidRPr="00B75B24" w:rsidRDefault="003B621E" w:rsidP="00B723A2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Self Confidence</w:t>
            </w:r>
          </w:p>
          <w:p w14:paraId="2C6E4F15" w14:textId="77777777" w:rsidR="003B621E" w:rsidRPr="00B75B24" w:rsidRDefault="003B621E" w:rsidP="00B723A2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Kemampuan Teknologi informasi</w:t>
            </w:r>
          </w:p>
          <w:p w14:paraId="1EDCA4AF" w14:textId="77777777" w:rsidR="003B621E" w:rsidRPr="00B75B24" w:rsidRDefault="003B621E" w:rsidP="00B723A2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 xml:space="preserve">Kemampuan Monitoring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pemanfaatan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layanan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aplikasi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Informatika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Pemerintah</w:t>
            </w:r>
            <w:proofErr w:type="spellEnd"/>
          </w:p>
          <w:p w14:paraId="11A68F11" w14:textId="77777777" w:rsidR="003B621E" w:rsidRPr="00B75B24" w:rsidRDefault="003B621E" w:rsidP="00B723A2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 xml:space="preserve">Kemampuan Perencanaan program, anggaran, </w:t>
            </w:r>
          </w:p>
          <w:p w14:paraId="3DCB2936" w14:textId="77777777" w:rsidR="003B621E" w:rsidRPr="00B75B24" w:rsidRDefault="003B621E" w:rsidP="00B723A2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Kemampuan Administrasi</w:t>
            </w:r>
          </w:p>
          <w:p w14:paraId="35F8D2A3" w14:textId="77777777" w:rsidR="003B621E" w:rsidRPr="00B75B24" w:rsidRDefault="003B621E" w:rsidP="00B723A2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Kemampuan manajemen</w:t>
            </w:r>
          </w:p>
          <w:p w14:paraId="25B57EC6" w14:textId="77777777" w:rsidR="003B621E" w:rsidRPr="00B75B24" w:rsidRDefault="003B621E" w:rsidP="00B723A2">
            <w:pPr>
              <w:spacing w:line="260" w:lineRule="atLeast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2790" w:type="dxa"/>
          </w:tcPr>
          <w:p w14:paraId="41B4992F" w14:textId="77777777" w:rsidR="003B621E" w:rsidRDefault="00872CE3" w:rsidP="00872CE3">
            <w:pPr>
              <w:pStyle w:val="ListParagraph"/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Pengetahuan dan keterampilan di bidang telekomunikasi</w:t>
            </w:r>
          </w:p>
          <w:p w14:paraId="0344A75A" w14:textId="77777777" w:rsidR="00872CE3" w:rsidRDefault="00872CE3" w:rsidP="00872CE3">
            <w:pPr>
              <w:pStyle w:val="ListParagraph"/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Pengetahuan dan keterampilan di bidang e-government</w:t>
            </w:r>
          </w:p>
          <w:p w14:paraId="2D94E652" w14:textId="77777777" w:rsidR="00872CE3" w:rsidRDefault="00872CE3" w:rsidP="00872CE3">
            <w:pPr>
              <w:pStyle w:val="ListParagraph"/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Pengetahuan dan keterampilan di bidang smart city</w:t>
            </w:r>
          </w:p>
          <w:p w14:paraId="3ECD3750" w14:textId="69B244EC" w:rsidR="00872CE3" w:rsidRPr="00872CE3" w:rsidRDefault="00872CE3" w:rsidP="00872CE3">
            <w:pPr>
              <w:pStyle w:val="ListParagraph"/>
              <w:numPr>
                <w:ilvl w:val="0"/>
                <w:numId w:val="20"/>
              </w:num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Pengetahuan dan keterampilan di bidang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data centre</w:t>
            </w:r>
          </w:p>
        </w:tc>
      </w:tr>
      <w:tr w:rsidR="003B621E" w:rsidRPr="00B75B24" w14:paraId="0EE8D30D" w14:textId="77777777" w:rsidTr="00376039">
        <w:tc>
          <w:tcPr>
            <w:tcW w:w="648" w:type="dxa"/>
          </w:tcPr>
          <w:p w14:paraId="7DD98F65" w14:textId="77777777" w:rsidR="003B621E" w:rsidRPr="00B75B24" w:rsidRDefault="003B621E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3</w:t>
            </w:r>
          </w:p>
        </w:tc>
        <w:tc>
          <w:tcPr>
            <w:tcW w:w="2315" w:type="dxa"/>
          </w:tcPr>
          <w:p w14:paraId="1E5F1718" w14:textId="77777777" w:rsidR="003B621E" w:rsidRDefault="003B621E" w:rsidP="00B723A2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Direktur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Pemberdayaan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Informatika</w:t>
            </w:r>
            <w:proofErr w:type="spellEnd"/>
          </w:p>
        </w:tc>
        <w:tc>
          <w:tcPr>
            <w:tcW w:w="3535" w:type="dxa"/>
          </w:tcPr>
          <w:p w14:paraId="4105C1DF" w14:textId="77777777" w:rsidR="003B621E" w:rsidRPr="00B75B24" w:rsidRDefault="003B621E" w:rsidP="00B723A2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</w:rPr>
              <w:t>Memimpin, merumuskan program kerja, mengkoordinasikan pelaksanaan tugas di lingkungan Direktorat Pemberdayaan Informatikasesuai denganperaturan dan ketentuan yang berlaku untuk mewujudkan program kerja direktorat yang efektif dan efisien</w:t>
            </w:r>
            <w:r>
              <w:rPr>
                <w:rFonts w:ascii="Arial Narrow" w:hAnsi="Arial Narrow" w:cs="Arial"/>
                <w:lang w:val="en-US"/>
              </w:rPr>
              <w:t>.</w:t>
            </w:r>
          </w:p>
        </w:tc>
        <w:tc>
          <w:tcPr>
            <w:tcW w:w="4230" w:type="dxa"/>
          </w:tcPr>
          <w:p w14:paraId="14EB4CCD" w14:textId="77777777" w:rsidR="003B621E" w:rsidRPr="00B75B24" w:rsidRDefault="003B621E" w:rsidP="00B723A2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5B24">
              <w:rPr>
                <w:rFonts w:ascii="Arial" w:hAnsi="Arial" w:cs="Arial"/>
                <w:sz w:val="22"/>
                <w:szCs w:val="22"/>
              </w:rPr>
              <w:t>Pangkat/Gol. Ruang</w:t>
            </w:r>
            <w:r w:rsidRPr="00B75B24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75B24">
              <w:rPr>
                <w:rFonts w:ascii="Arial" w:hAnsi="Arial" w:cs="Arial"/>
                <w:sz w:val="22"/>
                <w:szCs w:val="22"/>
              </w:rPr>
              <w:t>Pembina Tingkat I, IV/b</w:t>
            </w:r>
          </w:p>
          <w:p w14:paraId="21EDFE36" w14:textId="77777777" w:rsidR="003B621E" w:rsidRPr="00B75B24" w:rsidRDefault="003B621E" w:rsidP="00B723A2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5B24">
              <w:rPr>
                <w:rFonts w:ascii="Arial" w:hAnsi="Arial" w:cs="Arial"/>
                <w:sz w:val="22"/>
                <w:szCs w:val="22"/>
              </w:rPr>
              <w:t>Pendidikan</w:t>
            </w:r>
            <w:r w:rsidRPr="00B75B24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75B24">
              <w:rPr>
                <w:rFonts w:ascii="Arial" w:hAnsi="Arial" w:cs="Arial"/>
                <w:sz w:val="22"/>
                <w:szCs w:val="22"/>
              </w:rPr>
              <w:t>S1</w:t>
            </w:r>
            <w:r w:rsidRPr="00B75B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Manajemen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, IT</w:t>
            </w:r>
          </w:p>
          <w:p w14:paraId="423E17C3" w14:textId="77777777" w:rsidR="003B621E" w:rsidRPr="00B75B24" w:rsidRDefault="003B621E" w:rsidP="00B723A2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26803">
              <w:rPr>
                <w:rFonts w:ascii="Arial" w:hAnsi="Arial" w:cs="Arial"/>
                <w:sz w:val="22"/>
                <w:szCs w:val="22"/>
                <w:lang w:val="sv-SE"/>
              </w:rPr>
              <w:t>Kursus/Diklat</w:t>
            </w:r>
            <w:r w:rsidRPr="00526803">
              <w:rPr>
                <w:rFonts w:ascii="Arial" w:hAnsi="Arial" w:cs="Arial"/>
                <w:sz w:val="22"/>
                <w:szCs w:val="22"/>
                <w:lang w:val="sv-SE"/>
              </w:rPr>
              <w:tab/>
              <w:t xml:space="preserve">:  </w:t>
            </w:r>
            <w:r w:rsidRPr="00B75B24">
              <w:rPr>
                <w:rFonts w:ascii="Arial" w:hAnsi="Arial" w:cs="Arial"/>
                <w:sz w:val="22"/>
                <w:szCs w:val="22"/>
                <w:lang w:val="sv-SE"/>
              </w:rPr>
              <w:t>Pim III atau II</w:t>
            </w:r>
          </w:p>
          <w:p w14:paraId="63226BE1" w14:textId="77777777" w:rsidR="003B621E" w:rsidRPr="00B75B24" w:rsidRDefault="003B621E" w:rsidP="00B723A2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7B0E331D" w14:textId="77777777" w:rsidR="003B621E" w:rsidRPr="00B75B24" w:rsidRDefault="003B621E" w:rsidP="00B723A2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5B24">
              <w:rPr>
                <w:rFonts w:ascii="Arial" w:hAnsi="Arial" w:cs="Arial"/>
                <w:sz w:val="22"/>
                <w:szCs w:val="22"/>
              </w:rPr>
              <w:t>Pengetahuan kerja</w:t>
            </w:r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:</w:t>
            </w:r>
          </w:p>
          <w:p w14:paraId="6ACBCB21" w14:textId="77777777" w:rsidR="003B621E" w:rsidRPr="00B75B24" w:rsidRDefault="003B621E" w:rsidP="00B75B24">
            <w:pPr>
              <w:numPr>
                <w:ilvl w:val="0"/>
                <w:numId w:val="19"/>
              </w:numPr>
              <w:tabs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Achievement Orientation</w:t>
            </w:r>
          </w:p>
          <w:p w14:paraId="273CAAE6" w14:textId="77777777" w:rsidR="003B621E" w:rsidRPr="00B75B24" w:rsidRDefault="003B621E" w:rsidP="00B75B24">
            <w:pPr>
              <w:numPr>
                <w:ilvl w:val="0"/>
                <w:numId w:val="19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Customer  Service Orientation (CSO)</w:t>
            </w:r>
          </w:p>
          <w:p w14:paraId="5D750169" w14:textId="77777777" w:rsidR="003B621E" w:rsidRPr="00B75B24" w:rsidRDefault="003B621E" w:rsidP="00B75B24">
            <w:pPr>
              <w:pStyle w:val="ListParagraph"/>
              <w:numPr>
                <w:ilvl w:val="0"/>
                <w:numId w:val="19"/>
              </w:numPr>
              <w:spacing w:line="26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Directiveness</w:t>
            </w:r>
          </w:p>
          <w:p w14:paraId="6CC3FA66" w14:textId="77777777" w:rsidR="003B621E" w:rsidRPr="00B75B24" w:rsidRDefault="003B621E" w:rsidP="00B75B24">
            <w:pPr>
              <w:numPr>
                <w:ilvl w:val="0"/>
                <w:numId w:val="19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Self Confidence</w:t>
            </w:r>
          </w:p>
          <w:p w14:paraId="356A126B" w14:textId="77777777" w:rsidR="003B621E" w:rsidRPr="00B75B24" w:rsidRDefault="003B621E" w:rsidP="00B75B24">
            <w:pPr>
              <w:numPr>
                <w:ilvl w:val="0"/>
                <w:numId w:val="19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Kemampuan Teknologi informasi</w:t>
            </w:r>
          </w:p>
          <w:p w14:paraId="415153FC" w14:textId="77777777" w:rsidR="003B621E" w:rsidRPr="00B75B24" w:rsidRDefault="003B621E" w:rsidP="00B75B24">
            <w:pPr>
              <w:numPr>
                <w:ilvl w:val="0"/>
                <w:numId w:val="19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 xml:space="preserve">Kemampuan Monitoring </w:t>
            </w:r>
            <w:proofErr w:type="spellStart"/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>terhadap</w:t>
            </w:r>
            <w:proofErr w:type="spellEnd"/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pemberdayaan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informatika</w:t>
            </w:r>
            <w:proofErr w:type="spellEnd"/>
          </w:p>
          <w:p w14:paraId="680FBE77" w14:textId="77777777" w:rsidR="003B621E" w:rsidRPr="00B75B24" w:rsidRDefault="003B621E" w:rsidP="00B75B24">
            <w:pPr>
              <w:numPr>
                <w:ilvl w:val="0"/>
                <w:numId w:val="19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 xml:space="preserve">Kemampuan Perencanaan program, anggaran, </w:t>
            </w:r>
          </w:p>
          <w:p w14:paraId="3F0AC5DB" w14:textId="77777777" w:rsidR="003B621E" w:rsidRPr="00B75B24" w:rsidRDefault="003B621E" w:rsidP="00B75B24">
            <w:pPr>
              <w:numPr>
                <w:ilvl w:val="0"/>
                <w:numId w:val="19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Kemampuan Administrasi</w:t>
            </w:r>
          </w:p>
          <w:p w14:paraId="1B55283F" w14:textId="77777777" w:rsidR="003B621E" w:rsidRPr="00B75B24" w:rsidRDefault="003B621E" w:rsidP="00B75B24">
            <w:pPr>
              <w:numPr>
                <w:ilvl w:val="0"/>
                <w:numId w:val="19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Kemampuan manajemen</w:t>
            </w:r>
          </w:p>
          <w:p w14:paraId="2CF5A984" w14:textId="77777777" w:rsidR="003B621E" w:rsidRPr="00B75B24" w:rsidRDefault="003B621E" w:rsidP="00B723A2">
            <w:p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</w:tcPr>
          <w:p w14:paraId="46504417" w14:textId="77777777" w:rsidR="003B621E" w:rsidRDefault="003B621E" w:rsidP="00872CE3">
            <w:pPr>
              <w:pStyle w:val="ListParagraph"/>
              <w:numPr>
                <w:ilvl w:val="0"/>
                <w:numId w:val="21"/>
              </w:numPr>
              <w:tabs>
                <w:tab w:val="left" w:pos="3780"/>
                <w:tab w:val="right" w:leader="dot" w:pos="7938"/>
              </w:tabs>
              <w:jc w:val="both"/>
              <w:rPr>
                <w:rFonts w:ascii="Arial Narrow" w:hAnsi="Arial Narrow" w:cs="Arial"/>
              </w:rPr>
            </w:pPr>
            <w:r w:rsidRPr="00872CE3">
              <w:rPr>
                <w:rFonts w:ascii="Arial Narrow" w:hAnsi="Arial Narrow" w:cs="Arial"/>
              </w:rPr>
              <w:t>Pelatihan Community Development, ICT Manager</w:t>
            </w:r>
          </w:p>
          <w:p w14:paraId="60F24F31" w14:textId="77777777" w:rsidR="00872CE3" w:rsidRPr="00872CE3" w:rsidRDefault="00872CE3" w:rsidP="00872CE3">
            <w:pPr>
              <w:pStyle w:val="ListParagraph"/>
              <w:numPr>
                <w:ilvl w:val="0"/>
                <w:numId w:val="21"/>
              </w:numPr>
              <w:tabs>
                <w:tab w:val="left" w:pos="3780"/>
                <w:tab w:val="right" w:leader="dot" w:pos="7938"/>
              </w:tabs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formasi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digital</w:t>
            </w:r>
          </w:p>
          <w:p w14:paraId="2C19D768" w14:textId="77777777" w:rsidR="00872CE3" w:rsidRPr="00872CE3" w:rsidRDefault="00872CE3" w:rsidP="00872CE3">
            <w:pPr>
              <w:pStyle w:val="ListParagraph"/>
              <w:numPr>
                <w:ilvl w:val="0"/>
                <w:numId w:val="21"/>
              </w:numPr>
              <w:tabs>
                <w:tab w:val="left" w:pos="3780"/>
                <w:tab w:val="right" w:leader="dot" w:pos="7938"/>
              </w:tabs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Memahami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cara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meningkatkan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interaksi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digital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bagi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masyarakat</w:t>
            </w:r>
            <w:proofErr w:type="spellEnd"/>
          </w:p>
          <w:p w14:paraId="6775025F" w14:textId="362A2A2E" w:rsidR="00872CE3" w:rsidRPr="00872CE3" w:rsidRDefault="00872CE3" w:rsidP="00872CE3">
            <w:pPr>
              <w:pStyle w:val="ListParagraph"/>
              <w:numPr>
                <w:ilvl w:val="0"/>
                <w:numId w:val="21"/>
              </w:numPr>
              <w:tabs>
                <w:tab w:val="left" w:pos="3780"/>
                <w:tab w:val="right" w:leader="dot" w:pos="7938"/>
              </w:tabs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Mampu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mengkaji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index ICT development dan tata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cara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meningkatkan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index ICT development di Indonesia</w:t>
            </w:r>
          </w:p>
        </w:tc>
      </w:tr>
      <w:tr w:rsidR="003B621E" w:rsidRPr="00B75B24" w14:paraId="4E689BDF" w14:textId="77777777" w:rsidTr="00376039">
        <w:tc>
          <w:tcPr>
            <w:tcW w:w="648" w:type="dxa"/>
          </w:tcPr>
          <w:p w14:paraId="14F559B7" w14:textId="77777777" w:rsidR="003B621E" w:rsidRPr="00B75B24" w:rsidRDefault="003B621E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315" w:type="dxa"/>
          </w:tcPr>
          <w:p w14:paraId="237F799B" w14:textId="77777777" w:rsidR="003B621E" w:rsidRPr="00B75B24" w:rsidRDefault="003B621E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6803">
              <w:rPr>
                <w:rFonts w:ascii="Arial" w:hAnsi="Arial" w:cs="Arial"/>
                <w:sz w:val="22"/>
                <w:szCs w:val="22"/>
              </w:rPr>
              <w:t xml:space="preserve">Direktur </w:t>
            </w:r>
            <w:proofErr w:type="spellStart"/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>Pengendalian</w:t>
            </w:r>
            <w:proofErr w:type="spellEnd"/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>Aplikasi</w:t>
            </w:r>
            <w:proofErr w:type="spellEnd"/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>Informatika</w:t>
            </w:r>
            <w:proofErr w:type="spellEnd"/>
          </w:p>
        </w:tc>
        <w:tc>
          <w:tcPr>
            <w:tcW w:w="3535" w:type="dxa"/>
          </w:tcPr>
          <w:p w14:paraId="6C68E4A8" w14:textId="77777777" w:rsidR="003B621E" w:rsidRPr="00B75B24" w:rsidRDefault="003B621E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526803">
              <w:rPr>
                <w:rFonts w:ascii="Arial" w:hAnsi="Arial" w:cs="Arial"/>
                <w:sz w:val="22"/>
                <w:szCs w:val="22"/>
              </w:rPr>
              <w:t xml:space="preserve">Memimpin, mengendalikan, </w:t>
            </w:r>
            <w:proofErr w:type="spellStart"/>
            <w:r w:rsidRPr="005268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melaksanakan</w:t>
            </w:r>
            <w:proofErr w:type="spellEnd"/>
            <w:r w:rsidRPr="005268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526803">
              <w:rPr>
                <w:rFonts w:ascii="Arial" w:hAnsi="Arial" w:cs="Arial"/>
                <w:color w:val="000000"/>
                <w:sz w:val="22"/>
                <w:szCs w:val="22"/>
              </w:rPr>
              <w:t>kebijakan teknis</w:t>
            </w:r>
            <w:r w:rsidRPr="005268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526803">
              <w:rPr>
                <w:rFonts w:ascii="Arial" w:hAnsi="Arial" w:cs="Arial"/>
                <w:sz w:val="22"/>
                <w:szCs w:val="22"/>
              </w:rPr>
              <w:t xml:space="preserve">yang menjadi kewenangan </w:t>
            </w:r>
            <w:r w:rsidRPr="00526803">
              <w:rPr>
                <w:rFonts w:ascii="Arial" w:hAnsi="Arial" w:cs="Arial"/>
                <w:color w:val="000000"/>
                <w:sz w:val="22"/>
                <w:szCs w:val="22"/>
              </w:rPr>
              <w:t xml:space="preserve">Direktorat </w:t>
            </w:r>
            <w:proofErr w:type="spellStart"/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>Pengendalian</w:t>
            </w:r>
            <w:proofErr w:type="spellEnd"/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>Aplikasi</w:t>
            </w:r>
            <w:proofErr w:type="spellEnd"/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>Informatika</w:t>
            </w:r>
            <w:proofErr w:type="spellEnd"/>
            <w:r w:rsidRPr="005268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di </w:t>
            </w:r>
            <w:r w:rsidRPr="00526803">
              <w:rPr>
                <w:rFonts w:ascii="Arial" w:hAnsi="Arial" w:cs="Arial"/>
                <w:sz w:val="22"/>
                <w:szCs w:val="22"/>
              </w:rPr>
              <w:t xml:space="preserve">bidang </w:t>
            </w:r>
            <w:r w:rsidRPr="00526803">
              <w:rPr>
                <w:rFonts w:ascii="Arial" w:hAnsi="Arial" w:cs="Arial"/>
                <w:sz w:val="22"/>
                <w:szCs w:val="22"/>
              </w:rPr>
              <w:lastRenderedPageBreak/>
              <w:t>pengendalian sistem elektronik, ekonomi digital dan perlindungan data pribadi, pengendalian konten internet, penyidikan dan penindakan, dan pengendalian penyelenggaraan sertifikasi elektronik</w:t>
            </w:r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  <w:r w:rsidRPr="00526803">
              <w:rPr>
                <w:rFonts w:ascii="Arial" w:hAnsi="Arial" w:cs="Arial"/>
                <w:sz w:val="22"/>
                <w:szCs w:val="22"/>
                <w:lang w:val="en-AU"/>
              </w:rPr>
              <w:t>s</w:t>
            </w:r>
            <w:r w:rsidRPr="00526803">
              <w:rPr>
                <w:rFonts w:ascii="Arial" w:hAnsi="Arial" w:cs="Arial"/>
                <w:sz w:val="22"/>
                <w:szCs w:val="22"/>
              </w:rPr>
              <w:t>esuai dengan ketentuan</w:t>
            </w:r>
            <w:bookmarkStart w:id="1" w:name="_GoBack"/>
            <w:bookmarkEnd w:id="1"/>
            <w:r w:rsidRPr="00526803">
              <w:rPr>
                <w:rFonts w:ascii="Arial" w:hAnsi="Arial" w:cs="Arial"/>
                <w:sz w:val="22"/>
                <w:szCs w:val="22"/>
              </w:rPr>
              <w:t xml:space="preserve"> dan peraturan perundang-undangan yang berlaku </w:t>
            </w:r>
            <w:r w:rsidRPr="00526803">
              <w:rPr>
                <w:rFonts w:ascii="Arial" w:hAnsi="Arial" w:cs="Arial"/>
                <w:color w:val="000000"/>
                <w:sz w:val="22"/>
                <w:szCs w:val="22"/>
              </w:rPr>
              <w:t xml:space="preserve">agar terciptanya </w:t>
            </w:r>
            <w:r w:rsidRPr="005268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program </w:t>
            </w:r>
            <w:proofErr w:type="spellStart"/>
            <w:r w:rsidRPr="005268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kerja</w:t>
            </w:r>
            <w:proofErr w:type="spellEnd"/>
            <w:r w:rsidRPr="00526803">
              <w:rPr>
                <w:rFonts w:ascii="Arial" w:hAnsi="Arial" w:cs="Arial"/>
                <w:color w:val="000000"/>
                <w:sz w:val="22"/>
                <w:szCs w:val="22"/>
              </w:rPr>
              <w:t xml:space="preserve"> yang efektif dan efisien</w:t>
            </w:r>
          </w:p>
        </w:tc>
        <w:tc>
          <w:tcPr>
            <w:tcW w:w="4230" w:type="dxa"/>
          </w:tcPr>
          <w:p w14:paraId="0F18E776" w14:textId="77777777" w:rsidR="003B621E" w:rsidRPr="00526803" w:rsidRDefault="003B621E" w:rsidP="00B75B24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6803">
              <w:rPr>
                <w:rFonts w:ascii="Arial" w:hAnsi="Arial" w:cs="Arial"/>
                <w:sz w:val="22"/>
                <w:szCs w:val="22"/>
              </w:rPr>
              <w:lastRenderedPageBreak/>
              <w:t>Pangkat/Gol. Ruang</w:t>
            </w:r>
            <w:r w:rsidRPr="00526803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526803">
              <w:rPr>
                <w:rFonts w:ascii="Arial" w:hAnsi="Arial" w:cs="Arial"/>
                <w:sz w:val="22"/>
                <w:szCs w:val="22"/>
              </w:rPr>
              <w:t>Pembina Tingkat I, IV/b</w:t>
            </w:r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49745908" w14:textId="77777777" w:rsidR="003B621E" w:rsidRPr="00526803" w:rsidRDefault="003B621E" w:rsidP="00B75B24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6803">
              <w:rPr>
                <w:rFonts w:ascii="Arial" w:hAnsi="Arial" w:cs="Arial"/>
                <w:sz w:val="22"/>
                <w:szCs w:val="22"/>
              </w:rPr>
              <w:t>Pendidikan</w:t>
            </w:r>
            <w:r w:rsidRPr="00526803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75B2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>Hukum</w:t>
            </w:r>
            <w:proofErr w:type="spellEnd"/>
          </w:p>
          <w:p w14:paraId="0F886678" w14:textId="77777777" w:rsidR="003B621E" w:rsidRPr="00526803" w:rsidRDefault="003B621E" w:rsidP="00B75B24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26803">
              <w:rPr>
                <w:rFonts w:ascii="Arial" w:hAnsi="Arial" w:cs="Arial"/>
                <w:sz w:val="22"/>
                <w:szCs w:val="22"/>
                <w:lang w:val="sv-SE"/>
              </w:rPr>
              <w:t>Kursus/Diklat</w:t>
            </w:r>
            <w:r w:rsidRPr="00526803">
              <w:rPr>
                <w:rFonts w:ascii="Arial" w:hAnsi="Arial" w:cs="Arial"/>
                <w:sz w:val="22"/>
                <w:szCs w:val="22"/>
                <w:lang w:val="sv-SE"/>
              </w:rPr>
              <w:tab/>
              <w:t xml:space="preserve">:  </w:t>
            </w:r>
            <w:r w:rsidRPr="00B75B24">
              <w:rPr>
                <w:rFonts w:ascii="Arial" w:hAnsi="Arial" w:cs="Arial"/>
                <w:sz w:val="22"/>
                <w:szCs w:val="22"/>
                <w:lang w:val="sv-SE"/>
              </w:rPr>
              <w:t>Pim III atau II</w:t>
            </w:r>
          </w:p>
          <w:p w14:paraId="03E85DF4" w14:textId="77777777" w:rsidR="003B621E" w:rsidRPr="00526803" w:rsidRDefault="003B621E" w:rsidP="00B75B24">
            <w:pPr>
              <w:spacing w:line="260" w:lineRule="atLeast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526803">
              <w:rPr>
                <w:rFonts w:ascii="Arial" w:hAnsi="Arial" w:cs="Arial"/>
                <w:sz w:val="22"/>
                <w:szCs w:val="22"/>
              </w:rPr>
              <w:t>Pengetahuan kerja</w:t>
            </w:r>
            <w:r w:rsidRPr="00526803">
              <w:rPr>
                <w:rFonts w:ascii="Arial" w:hAnsi="Arial" w:cs="Arial"/>
                <w:sz w:val="22"/>
                <w:szCs w:val="22"/>
              </w:rPr>
              <w:tab/>
            </w:r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526803">
              <w:rPr>
                <w:rFonts w:ascii="Arial" w:hAnsi="Arial" w:cs="Arial"/>
                <w:sz w:val="22"/>
                <w:szCs w:val="22"/>
              </w:rPr>
              <w:t>:</w:t>
            </w:r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2680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   </w:t>
            </w:r>
          </w:p>
          <w:p w14:paraId="0469191C" w14:textId="77777777" w:rsidR="003B621E" w:rsidRPr="00526803" w:rsidRDefault="003B621E" w:rsidP="00B75B24">
            <w:pPr>
              <w:numPr>
                <w:ilvl w:val="0"/>
                <w:numId w:val="9"/>
              </w:numPr>
              <w:spacing w:line="26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26803">
              <w:rPr>
                <w:rFonts w:ascii="Arial" w:hAnsi="Arial" w:cs="Arial"/>
                <w:bCs/>
                <w:sz w:val="22"/>
                <w:szCs w:val="22"/>
              </w:rPr>
              <w:lastRenderedPageBreak/>
              <w:t>Achievement Orientation</w:t>
            </w:r>
          </w:p>
          <w:p w14:paraId="4EF4F4E1" w14:textId="77777777" w:rsidR="003B621E" w:rsidRPr="00526803" w:rsidRDefault="003B621E" w:rsidP="00B75B24">
            <w:pPr>
              <w:numPr>
                <w:ilvl w:val="0"/>
                <w:numId w:val="9"/>
              </w:numPr>
              <w:spacing w:line="26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26803">
              <w:rPr>
                <w:rFonts w:ascii="Arial" w:hAnsi="Arial" w:cs="Arial"/>
                <w:bCs/>
                <w:sz w:val="22"/>
                <w:szCs w:val="22"/>
              </w:rPr>
              <w:t xml:space="preserve">Inisiatif </w:t>
            </w:r>
          </w:p>
          <w:p w14:paraId="26632DF0" w14:textId="77777777" w:rsidR="003B621E" w:rsidRPr="00B75B24" w:rsidRDefault="003B621E" w:rsidP="00B75B24">
            <w:pPr>
              <w:numPr>
                <w:ilvl w:val="0"/>
                <w:numId w:val="9"/>
              </w:numPr>
              <w:spacing w:line="26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26803">
              <w:rPr>
                <w:rFonts w:ascii="Arial" w:hAnsi="Arial" w:cs="Arial"/>
                <w:bCs/>
                <w:sz w:val="22"/>
                <w:szCs w:val="22"/>
              </w:rPr>
              <w:t>Customer  Service Orientation (CSO)</w:t>
            </w:r>
          </w:p>
          <w:p w14:paraId="45E60DA1" w14:textId="77777777" w:rsidR="003B621E" w:rsidRPr="00B75B24" w:rsidRDefault="003B621E" w:rsidP="00B75B24">
            <w:pPr>
              <w:numPr>
                <w:ilvl w:val="0"/>
                <w:numId w:val="9"/>
              </w:numPr>
              <w:spacing w:line="26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Directiveness</w:t>
            </w:r>
          </w:p>
          <w:p w14:paraId="25A5B13B" w14:textId="77777777" w:rsidR="003B621E" w:rsidRPr="00526803" w:rsidRDefault="003B621E" w:rsidP="00B75B24">
            <w:pPr>
              <w:numPr>
                <w:ilvl w:val="0"/>
                <w:numId w:val="9"/>
              </w:numPr>
              <w:spacing w:line="26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26803">
              <w:rPr>
                <w:rFonts w:ascii="Arial" w:hAnsi="Arial" w:cs="Arial"/>
                <w:bCs/>
                <w:sz w:val="22"/>
                <w:szCs w:val="22"/>
              </w:rPr>
              <w:t>Kemampuan Teknologi informasi</w:t>
            </w:r>
          </w:p>
          <w:p w14:paraId="608CF2CF" w14:textId="77777777" w:rsidR="003B621E" w:rsidRPr="00526803" w:rsidRDefault="003B621E" w:rsidP="00B75B24">
            <w:pPr>
              <w:numPr>
                <w:ilvl w:val="0"/>
                <w:numId w:val="9"/>
              </w:numPr>
              <w:spacing w:line="26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26803">
              <w:rPr>
                <w:rFonts w:ascii="Arial" w:hAnsi="Arial" w:cs="Arial"/>
                <w:bCs/>
                <w:sz w:val="22"/>
                <w:szCs w:val="22"/>
              </w:rPr>
              <w:t xml:space="preserve">Kemampuan Monitoring </w:t>
            </w:r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dan </w:t>
            </w:r>
            <w:proofErr w:type="spellStart"/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>pengendalian</w:t>
            </w:r>
            <w:proofErr w:type="spellEnd"/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>terhadap</w:t>
            </w:r>
            <w:proofErr w:type="spellEnd"/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>aplikasi</w:t>
            </w:r>
            <w:proofErr w:type="spellEnd"/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>informatika</w:t>
            </w:r>
            <w:proofErr w:type="spellEnd"/>
          </w:p>
          <w:p w14:paraId="1A4BC8E4" w14:textId="77777777" w:rsidR="003B621E" w:rsidRPr="00526803" w:rsidRDefault="003B621E" w:rsidP="00B75B24">
            <w:pPr>
              <w:numPr>
                <w:ilvl w:val="0"/>
                <w:numId w:val="9"/>
              </w:numPr>
              <w:spacing w:line="26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26803">
              <w:rPr>
                <w:rFonts w:ascii="Arial" w:hAnsi="Arial" w:cs="Arial"/>
                <w:bCs/>
                <w:sz w:val="22"/>
                <w:szCs w:val="22"/>
              </w:rPr>
              <w:t xml:space="preserve">Kemampuan Perencanaan program, anggaran, </w:t>
            </w:r>
          </w:p>
          <w:p w14:paraId="68669690" w14:textId="77777777" w:rsidR="003B621E" w:rsidRPr="00526803" w:rsidRDefault="003B621E" w:rsidP="00B75B24">
            <w:pPr>
              <w:numPr>
                <w:ilvl w:val="0"/>
                <w:numId w:val="9"/>
              </w:numPr>
              <w:spacing w:line="26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26803">
              <w:rPr>
                <w:rFonts w:ascii="Arial" w:hAnsi="Arial" w:cs="Arial"/>
                <w:bCs/>
                <w:sz w:val="22"/>
                <w:szCs w:val="22"/>
              </w:rPr>
              <w:t>Kemampuan Administrasi</w:t>
            </w:r>
          </w:p>
          <w:p w14:paraId="42AAF3F2" w14:textId="77777777" w:rsidR="003B621E" w:rsidRPr="00526803" w:rsidRDefault="003B621E" w:rsidP="00B75B24">
            <w:pPr>
              <w:numPr>
                <w:ilvl w:val="0"/>
                <w:numId w:val="9"/>
              </w:numPr>
              <w:spacing w:line="26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26803">
              <w:rPr>
                <w:rFonts w:ascii="Arial" w:hAnsi="Arial" w:cs="Arial"/>
                <w:bCs/>
                <w:sz w:val="22"/>
                <w:szCs w:val="22"/>
              </w:rPr>
              <w:t>Kemampuan manajemen</w:t>
            </w:r>
          </w:p>
          <w:p w14:paraId="335D5864" w14:textId="77777777" w:rsidR="003B621E" w:rsidRPr="00B75B24" w:rsidRDefault="003B621E" w:rsidP="00B75B24">
            <w:pPr>
              <w:spacing w:line="260" w:lineRule="atLeast"/>
              <w:ind w:left="7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</w:tcPr>
          <w:p w14:paraId="1F14C720" w14:textId="77777777" w:rsidR="003B621E" w:rsidRPr="00526803" w:rsidRDefault="003B621E" w:rsidP="00B75B24">
            <w:pPr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26803">
              <w:rPr>
                <w:rFonts w:ascii="Arial" w:hAnsi="Arial" w:cs="Arial"/>
                <w:sz w:val="22"/>
                <w:szCs w:val="22"/>
              </w:rPr>
              <w:lastRenderedPageBreak/>
              <w:t xml:space="preserve">1.  </w:t>
            </w:r>
            <w:r w:rsidRPr="00526803">
              <w:rPr>
                <w:rFonts w:ascii="Arial" w:hAnsi="Arial" w:cs="Arial"/>
                <w:bCs/>
                <w:sz w:val="22"/>
                <w:szCs w:val="22"/>
              </w:rPr>
              <w:t>Diklat ICT/</w:t>
            </w:r>
          </w:p>
          <w:p w14:paraId="7B27E572" w14:textId="77777777" w:rsidR="003B621E" w:rsidRPr="00526803" w:rsidRDefault="003B621E" w:rsidP="00B75B24">
            <w:pPr>
              <w:numPr>
                <w:ilvl w:val="1"/>
                <w:numId w:val="11"/>
              </w:numPr>
              <w:spacing w:line="260" w:lineRule="atLeast"/>
              <w:ind w:left="342" w:hanging="34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26803">
              <w:rPr>
                <w:rFonts w:ascii="Arial" w:eastAsia="Calibri" w:hAnsi="Arial" w:cs="Arial"/>
                <w:sz w:val="22"/>
                <w:szCs w:val="22"/>
              </w:rPr>
              <w:t xml:space="preserve">Diklat </w:t>
            </w:r>
            <w:r w:rsidRPr="00526803">
              <w:rPr>
                <w:rFonts w:ascii="Arial" w:eastAsia="Calibri" w:hAnsi="Arial" w:cs="Arial"/>
                <w:bCs/>
                <w:sz w:val="22"/>
                <w:szCs w:val="22"/>
              </w:rPr>
              <w:t>Teknis Keamanan Informasi (Sistem Manajemen Keaman Informasi/</w:t>
            </w:r>
          </w:p>
          <w:p w14:paraId="449A49EA" w14:textId="77777777" w:rsidR="003B621E" w:rsidRPr="00526803" w:rsidRDefault="003B621E" w:rsidP="00B75B24">
            <w:pPr>
              <w:numPr>
                <w:ilvl w:val="1"/>
                <w:numId w:val="11"/>
              </w:numPr>
              <w:spacing w:line="260" w:lineRule="atLeast"/>
              <w:ind w:left="342" w:hanging="34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26803">
              <w:rPr>
                <w:rFonts w:ascii="Arial" w:eastAsia="Calibri" w:hAnsi="Arial" w:cs="Arial"/>
                <w:bCs/>
                <w:sz w:val="22"/>
                <w:szCs w:val="22"/>
              </w:rPr>
              <w:lastRenderedPageBreak/>
              <w:t>Diklat Diklat Teknis Kebijakan Publik/</w:t>
            </w:r>
          </w:p>
          <w:p w14:paraId="6E126774" w14:textId="77777777" w:rsidR="003B621E" w:rsidRPr="00526803" w:rsidRDefault="003B621E" w:rsidP="00B75B24">
            <w:pPr>
              <w:numPr>
                <w:ilvl w:val="1"/>
                <w:numId w:val="11"/>
              </w:numPr>
              <w:spacing w:line="260" w:lineRule="atLeast"/>
              <w:ind w:left="342" w:hanging="34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26803">
              <w:rPr>
                <w:rFonts w:ascii="Arial" w:eastAsia="Calibri" w:hAnsi="Arial" w:cs="Arial"/>
                <w:bCs/>
                <w:sz w:val="22"/>
                <w:szCs w:val="22"/>
              </w:rPr>
              <w:t>Training SNI ISO 27001/</w:t>
            </w:r>
          </w:p>
          <w:p w14:paraId="5317B7FD" w14:textId="6E7C8EDE" w:rsidR="003B621E" w:rsidRDefault="003B621E" w:rsidP="00B75B24">
            <w:pPr>
              <w:numPr>
                <w:ilvl w:val="1"/>
                <w:numId w:val="11"/>
              </w:numPr>
              <w:spacing w:line="260" w:lineRule="atLeast"/>
              <w:ind w:left="342" w:hanging="34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2680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Diklat PPNS </w:t>
            </w:r>
            <w:r w:rsidR="00872CE3">
              <w:rPr>
                <w:rFonts w:ascii="Arial" w:eastAsia="Calibri" w:hAnsi="Arial" w:cs="Arial"/>
                <w:bCs/>
                <w:sz w:val="22"/>
                <w:szCs w:val="22"/>
              </w:rPr>
              <w:t>–</w:t>
            </w:r>
            <w:r w:rsidRPr="0052680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ITE</w:t>
            </w:r>
          </w:p>
          <w:p w14:paraId="5E17AD76" w14:textId="2C48E8B7" w:rsidR="00872CE3" w:rsidRPr="00872CE3" w:rsidRDefault="00872CE3" w:rsidP="00B75B24">
            <w:pPr>
              <w:numPr>
                <w:ilvl w:val="1"/>
                <w:numId w:val="11"/>
              </w:numPr>
              <w:spacing w:line="260" w:lineRule="atLeast"/>
              <w:ind w:left="342" w:hanging="342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pribadi</w:t>
            </w:r>
            <w:proofErr w:type="spellEnd"/>
          </w:p>
          <w:p w14:paraId="04147945" w14:textId="2AC56FD4" w:rsidR="00872CE3" w:rsidRPr="00872CE3" w:rsidRDefault="00872CE3" w:rsidP="00B75B24">
            <w:pPr>
              <w:numPr>
                <w:ilvl w:val="1"/>
                <w:numId w:val="11"/>
              </w:numPr>
              <w:spacing w:line="260" w:lineRule="atLeast"/>
              <w:ind w:left="342" w:hanging="342"/>
              <w:rPr>
                <w:rFonts w:ascii="Arial" w:eastAsia="Calibri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Sertifikat</w:t>
            </w:r>
            <w:proofErr w:type="spellEnd"/>
            <w:r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 xml:space="preserve"> digital</w:t>
            </w:r>
          </w:p>
          <w:p w14:paraId="735FD382" w14:textId="1A2A27EC" w:rsidR="00872CE3" w:rsidRPr="00872CE3" w:rsidRDefault="00872CE3" w:rsidP="00B75B24">
            <w:pPr>
              <w:numPr>
                <w:ilvl w:val="1"/>
                <w:numId w:val="11"/>
              </w:numPr>
              <w:spacing w:line="260" w:lineRule="atLeast"/>
              <w:ind w:left="342" w:hanging="342"/>
              <w:rPr>
                <w:rFonts w:ascii="Arial" w:eastAsia="Calibri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val="en-US"/>
              </w:rPr>
              <w:t>PPNS</w:t>
            </w:r>
          </w:p>
          <w:p w14:paraId="5E4A4F51" w14:textId="77777777" w:rsidR="00872CE3" w:rsidRPr="00526803" w:rsidRDefault="00872CE3" w:rsidP="00872CE3">
            <w:pPr>
              <w:spacing w:line="260" w:lineRule="atLeast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4FFA3FA6" w14:textId="77777777" w:rsidR="003B621E" w:rsidRPr="00374300" w:rsidRDefault="003B621E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B621E" w:rsidRPr="00B75B24" w14:paraId="3946241F" w14:textId="77777777" w:rsidTr="00376039">
        <w:tc>
          <w:tcPr>
            <w:tcW w:w="648" w:type="dxa"/>
          </w:tcPr>
          <w:p w14:paraId="1E308850" w14:textId="77777777" w:rsidR="003B621E" w:rsidRPr="00B75B24" w:rsidRDefault="00374300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2315" w:type="dxa"/>
          </w:tcPr>
          <w:p w14:paraId="46EA37C9" w14:textId="77777777" w:rsidR="003B621E" w:rsidRPr="00B75B24" w:rsidRDefault="003B621E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75B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Direktur Ekonomi Digital</w:t>
            </w:r>
          </w:p>
        </w:tc>
        <w:tc>
          <w:tcPr>
            <w:tcW w:w="3535" w:type="dxa"/>
          </w:tcPr>
          <w:p w14:paraId="226AE1E1" w14:textId="77777777" w:rsidR="003B621E" w:rsidRPr="00B75B24" w:rsidRDefault="003B621E" w:rsidP="00B75B24">
            <w:pPr>
              <w:tabs>
                <w:tab w:val="left" w:pos="540"/>
                <w:tab w:val="left" w:pos="1440"/>
                <w:tab w:val="left" w:pos="2694"/>
                <w:tab w:val="left" w:pos="2977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75B24">
              <w:rPr>
                <w:rFonts w:ascii="Arial" w:hAnsi="Arial" w:cs="Arial"/>
                <w:color w:val="000000" w:themeColor="text1"/>
                <w:sz w:val="22"/>
                <w:szCs w:val="22"/>
              </w:rPr>
              <w:t>Memimpin dan merumuskan program kerja tahunan dan pelaksanaan operasional Direktorat Ekonomi Digital sesuai dengan peraturan perundang-undangan yang berlaku untuk memastikan terwujudnya Program kerja Direktorat.</w:t>
            </w:r>
          </w:p>
        </w:tc>
        <w:tc>
          <w:tcPr>
            <w:tcW w:w="4230" w:type="dxa"/>
          </w:tcPr>
          <w:p w14:paraId="79682FA1" w14:textId="77777777" w:rsidR="003B621E" w:rsidRPr="00526803" w:rsidRDefault="003B621E" w:rsidP="00B75B24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803">
              <w:rPr>
                <w:rFonts w:ascii="Arial" w:hAnsi="Arial" w:cs="Arial"/>
                <w:sz w:val="22"/>
                <w:szCs w:val="22"/>
              </w:rPr>
              <w:t>Pangkat/Gol. Ruang</w:t>
            </w:r>
            <w:r w:rsidRPr="00526803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526803">
              <w:rPr>
                <w:rFonts w:ascii="Arial" w:hAnsi="Arial" w:cs="Arial"/>
                <w:sz w:val="22"/>
                <w:szCs w:val="22"/>
              </w:rPr>
              <w:t>Pembina Tingkat I, IV/b</w:t>
            </w:r>
          </w:p>
          <w:p w14:paraId="2CF82ADA" w14:textId="77777777" w:rsidR="003B621E" w:rsidRPr="00526803" w:rsidRDefault="003B621E" w:rsidP="00B75B24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26803">
              <w:rPr>
                <w:rFonts w:ascii="Arial" w:hAnsi="Arial" w:cs="Arial"/>
                <w:sz w:val="22"/>
                <w:szCs w:val="22"/>
              </w:rPr>
              <w:t>Pendidikan</w:t>
            </w:r>
            <w:r w:rsidRPr="00526803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75B2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Pr="00B75B24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Teknologi/ Hukum/ Manajemen/ Ekonomi Digital</w:t>
            </w:r>
          </w:p>
          <w:p w14:paraId="4790AE4F" w14:textId="77777777" w:rsidR="003B621E" w:rsidRPr="00526803" w:rsidRDefault="003B621E" w:rsidP="00B75B24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26803">
              <w:rPr>
                <w:rFonts w:ascii="Arial" w:hAnsi="Arial" w:cs="Arial"/>
                <w:sz w:val="22"/>
                <w:szCs w:val="22"/>
                <w:lang w:val="sv-SE"/>
              </w:rPr>
              <w:t>Kursus/Diklat</w:t>
            </w:r>
            <w:r w:rsidRPr="00526803">
              <w:rPr>
                <w:rFonts w:ascii="Arial" w:hAnsi="Arial" w:cs="Arial"/>
                <w:sz w:val="22"/>
                <w:szCs w:val="22"/>
                <w:lang w:val="sv-SE"/>
              </w:rPr>
              <w:tab/>
              <w:t xml:space="preserve">:  </w:t>
            </w:r>
            <w:r w:rsidRPr="00B75B24">
              <w:rPr>
                <w:rFonts w:ascii="Arial" w:hAnsi="Arial" w:cs="Arial"/>
                <w:sz w:val="22"/>
                <w:szCs w:val="22"/>
                <w:lang w:val="sv-SE"/>
              </w:rPr>
              <w:t>Pim III atau II</w:t>
            </w:r>
          </w:p>
          <w:p w14:paraId="6F64F805" w14:textId="77777777" w:rsidR="003B621E" w:rsidRPr="00B75B24" w:rsidRDefault="003B621E" w:rsidP="00B75B24">
            <w:pPr>
              <w:spacing w:line="260" w:lineRule="atLeast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526803">
              <w:rPr>
                <w:rFonts w:ascii="Arial" w:hAnsi="Arial" w:cs="Arial"/>
                <w:sz w:val="22"/>
                <w:szCs w:val="22"/>
              </w:rPr>
              <w:t>Pengetahuan kerja</w:t>
            </w:r>
            <w:r w:rsidRPr="00526803">
              <w:rPr>
                <w:rFonts w:ascii="Arial" w:hAnsi="Arial" w:cs="Arial"/>
                <w:sz w:val="22"/>
                <w:szCs w:val="22"/>
              </w:rPr>
              <w:tab/>
            </w:r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526803">
              <w:rPr>
                <w:rFonts w:ascii="Arial" w:hAnsi="Arial" w:cs="Arial"/>
                <w:sz w:val="22"/>
                <w:szCs w:val="22"/>
              </w:rPr>
              <w:t>:</w:t>
            </w:r>
            <w:r w:rsidRPr="005268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2680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Pr="00B75B24">
              <w:rPr>
                <w:rFonts w:ascii="Arial" w:hAnsi="Arial" w:cs="Arial"/>
                <w:color w:val="000000" w:themeColor="text1"/>
                <w:sz w:val="22"/>
                <w:szCs w:val="22"/>
              </w:rPr>
              <w:t>Menguasai dibidang Ekonomi Digita</w:t>
            </w:r>
            <w:r w:rsidRPr="00B75B2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l</w:t>
            </w:r>
            <w:r w:rsidRPr="00526803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  </w:t>
            </w:r>
          </w:p>
          <w:p w14:paraId="0F8BC3DE" w14:textId="77777777" w:rsidR="003B621E" w:rsidRPr="00B75B24" w:rsidRDefault="003B621E" w:rsidP="00B75B24">
            <w:pPr>
              <w:spacing w:line="260" w:lineRule="atLeast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  <w:p w14:paraId="7FE5CC6C" w14:textId="77777777" w:rsidR="003B621E" w:rsidRPr="00B75B24" w:rsidRDefault="003B621E" w:rsidP="00B75B24">
            <w:pPr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75B24">
              <w:rPr>
                <w:rFonts w:ascii="Arial" w:hAnsi="Arial" w:cs="Arial"/>
                <w:sz w:val="22"/>
                <w:szCs w:val="22"/>
              </w:rPr>
              <w:t>Pengetahuan kerja</w:t>
            </w:r>
            <w:r w:rsidRPr="00B75B24">
              <w:rPr>
                <w:rFonts w:ascii="Arial" w:hAnsi="Arial" w:cs="Arial"/>
                <w:sz w:val="22"/>
                <w:szCs w:val="22"/>
                <w:lang w:val="en-US"/>
              </w:rPr>
              <w:t xml:space="preserve"> :</w:t>
            </w:r>
          </w:p>
          <w:p w14:paraId="2DE054F4" w14:textId="77777777" w:rsidR="003B621E" w:rsidRPr="00B75B24" w:rsidRDefault="003B621E" w:rsidP="00B75B24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Achievement Orientation</w:t>
            </w:r>
          </w:p>
          <w:p w14:paraId="1227E917" w14:textId="77777777" w:rsidR="003B621E" w:rsidRPr="00B75B24" w:rsidRDefault="003B621E" w:rsidP="00B75B24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Customer  Service Orientation (CSO)</w:t>
            </w:r>
          </w:p>
          <w:p w14:paraId="2025BFAB" w14:textId="77777777" w:rsidR="003B621E" w:rsidRPr="00B75B24" w:rsidRDefault="003B621E" w:rsidP="00B75B24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Direc</w:t>
            </w:r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>t</w:t>
            </w:r>
            <w:r w:rsidRPr="00B75B24">
              <w:rPr>
                <w:rFonts w:ascii="Arial" w:hAnsi="Arial" w:cs="Arial"/>
                <w:bCs/>
                <w:sz w:val="22"/>
                <w:szCs w:val="22"/>
              </w:rPr>
              <w:t>iv</w:t>
            </w:r>
            <w:r w:rsidRPr="00B75B24">
              <w:rPr>
                <w:rFonts w:ascii="Arial" w:hAnsi="Arial" w:cs="Arial"/>
                <w:bCs/>
                <w:sz w:val="22"/>
                <w:szCs w:val="22"/>
                <w:lang w:val="en-US"/>
              </w:rPr>
              <w:t>e</w:t>
            </w:r>
            <w:r w:rsidRPr="00B75B24">
              <w:rPr>
                <w:rFonts w:ascii="Arial" w:hAnsi="Arial" w:cs="Arial"/>
                <w:bCs/>
                <w:sz w:val="22"/>
                <w:szCs w:val="22"/>
              </w:rPr>
              <w:t>ness</w:t>
            </w:r>
          </w:p>
          <w:p w14:paraId="6336D252" w14:textId="77777777" w:rsidR="003B621E" w:rsidRPr="00B75B24" w:rsidRDefault="003B621E" w:rsidP="00B75B24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Self Confidence</w:t>
            </w:r>
          </w:p>
          <w:p w14:paraId="492F6D67" w14:textId="77777777" w:rsidR="003B621E" w:rsidRPr="00B75B24" w:rsidRDefault="003B621E" w:rsidP="00B75B24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Kemampuan Teknologi informasi</w:t>
            </w:r>
          </w:p>
          <w:p w14:paraId="3B84EB8C" w14:textId="77777777" w:rsidR="003B621E" w:rsidRPr="00B75B24" w:rsidRDefault="003B621E" w:rsidP="00B75B24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 xml:space="preserve">Kemampuan Monitoring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pemutakhiran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ekonomi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digital</w:t>
            </w:r>
          </w:p>
          <w:p w14:paraId="754D3F9C" w14:textId="77777777" w:rsidR="003B621E" w:rsidRPr="00B75B24" w:rsidRDefault="003B621E" w:rsidP="00B75B24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 xml:space="preserve">Kemampuan Perencanaan program, anggaran, </w:t>
            </w:r>
          </w:p>
          <w:p w14:paraId="2F8E3723" w14:textId="77777777" w:rsidR="003B621E" w:rsidRPr="00B75B24" w:rsidRDefault="003B621E" w:rsidP="00B75B24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Kemampuan Administrasi</w:t>
            </w:r>
          </w:p>
          <w:p w14:paraId="7DE6101B" w14:textId="77777777" w:rsidR="003B621E" w:rsidRPr="00B75B24" w:rsidRDefault="003B621E" w:rsidP="00B75B24">
            <w:pPr>
              <w:numPr>
                <w:ilvl w:val="0"/>
                <w:numId w:val="17"/>
              </w:numPr>
              <w:tabs>
                <w:tab w:val="right" w:leader="dot" w:pos="7938"/>
              </w:tabs>
              <w:spacing w:line="260" w:lineRule="atLeast"/>
              <w:ind w:left="342" w:hanging="34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75B24">
              <w:rPr>
                <w:rFonts w:ascii="Arial" w:hAnsi="Arial" w:cs="Arial"/>
                <w:bCs/>
                <w:sz w:val="22"/>
                <w:szCs w:val="22"/>
              </w:rPr>
              <w:t>Kemampuan manajemen</w:t>
            </w:r>
          </w:p>
          <w:p w14:paraId="7E04C634" w14:textId="77777777" w:rsidR="003B621E" w:rsidRPr="00B75B24" w:rsidRDefault="003B621E" w:rsidP="00B75B24">
            <w:pPr>
              <w:spacing w:line="260" w:lineRule="atLeast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2790" w:type="dxa"/>
          </w:tcPr>
          <w:p w14:paraId="3A2AD963" w14:textId="77777777" w:rsidR="003B621E" w:rsidRPr="007540A1" w:rsidRDefault="003B621E" w:rsidP="00872CE3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  <w:tab w:val="left" w:pos="1620"/>
                <w:tab w:val="left" w:pos="3780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872CE3">
              <w:rPr>
                <w:rFonts w:ascii="Arial" w:hAnsi="Arial" w:cs="Arial"/>
                <w:bCs/>
                <w:sz w:val="22"/>
                <w:szCs w:val="22"/>
              </w:rPr>
              <w:t xml:space="preserve">Diklat kajian isu publik,Pembuatan kebijakan , Program </w:t>
            </w:r>
            <w:r w:rsidRPr="007540A1">
              <w:rPr>
                <w:rFonts w:ascii="Arial" w:hAnsi="Arial" w:cs="Arial"/>
                <w:bCs/>
                <w:sz w:val="22"/>
                <w:szCs w:val="22"/>
              </w:rPr>
              <w:t>dan</w:t>
            </w:r>
            <w:r w:rsidR="00872CE3" w:rsidRPr="007540A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7540A1">
              <w:rPr>
                <w:rFonts w:ascii="Arial" w:hAnsi="Arial" w:cs="Arial"/>
                <w:bCs/>
                <w:sz w:val="22"/>
                <w:szCs w:val="22"/>
              </w:rPr>
              <w:t>Anggaran&amp;Keuangan</w:t>
            </w:r>
          </w:p>
          <w:p w14:paraId="4EAD3EFB" w14:textId="77777777" w:rsidR="00872CE3" w:rsidRPr="007540A1" w:rsidRDefault="00872CE3" w:rsidP="00872CE3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  <w:tab w:val="left" w:pos="1620"/>
                <w:tab w:val="left" w:pos="3780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540A1">
              <w:rPr>
                <w:rFonts w:ascii="Arial" w:hAnsi="Arial" w:cs="Arial"/>
                <w:sz w:val="22"/>
                <w:szCs w:val="22"/>
                <w:lang w:val="sv-SE"/>
              </w:rPr>
              <w:t>Memahami transfomasi digital</w:t>
            </w:r>
          </w:p>
          <w:p w14:paraId="330760C5" w14:textId="77777777" w:rsidR="00872CE3" w:rsidRPr="007540A1" w:rsidRDefault="00872CE3" w:rsidP="00872CE3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  <w:tab w:val="left" w:pos="1620"/>
                <w:tab w:val="left" w:pos="3780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540A1">
              <w:rPr>
                <w:rFonts w:ascii="Arial" w:hAnsi="Arial" w:cs="Arial"/>
                <w:sz w:val="22"/>
                <w:szCs w:val="22"/>
                <w:lang w:val="sv-SE"/>
              </w:rPr>
              <w:t>Memahami ekonomi digital</w:t>
            </w:r>
          </w:p>
          <w:p w14:paraId="1834B666" w14:textId="6311AD76" w:rsidR="00872CE3" w:rsidRPr="00872CE3" w:rsidRDefault="00872CE3" w:rsidP="00872CE3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  <w:tab w:val="left" w:pos="1620"/>
                <w:tab w:val="left" w:pos="3780"/>
                <w:tab w:val="right" w:leader="dot" w:pos="7938"/>
              </w:tabs>
              <w:spacing w:line="260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  <w:lang w:val="sv-SE"/>
              </w:rPr>
            </w:pPr>
            <w:r w:rsidRPr="007540A1">
              <w:rPr>
                <w:rFonts w:ascii="Arial" w:hAnsi="Arial" w:cs="Arial"/>
                <w:sz w:val="22"/>
                <w:szCs w:val="22"/>
                <w:lang w:val="sv-SE"/>
              </w:rPr>
              <w:t>Memahami ekosistem ekonomi digital</w:t>
            </w:r>
          </w:p>
        </w:tc>
      </w:tr>
    </w:tbl>
    <w:p w14:paraId="1D861A37" w14:textId="77777777" w:rsidR="00D1447E" w:rsidRPr="00526803" w:rsidRDefault="00D1447E" w:rsidP="00526803"/>
    <w:sectPr w:rsidR="00D1447E" w:rsidRPr="00526803" w:rsidSect="00B723A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946"/>
    <w:multiLevelType w:val="hybridMultilevel"/>
    <w:tmpl w:val="B04AA8B8"/>
    <w:lvl w:ilvl="0" w:tplc="2F08B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A0AB5"/>
    <w:multiLevelType w:val="multilevel"/>
    <w:tmpl w:val="21BA0AB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35D4"/>
    <w:multiLevelType w:val="hybridMultilevel"/>
    <w:tmpl w:val="5316DAEE"/>
    <w:lvl w:ilvl="0" w:tplc="CB726D4A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3E29D8"/>
    <w:multiLevelType w:val="hybridMultilevel"/>
    <w:tmpl w:val="CAE2C2CC"/>
    <w:lvl w:ilvl="0" w:tplc="4B0C7D9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71AEE"/>
    <w:multiLevelType w:val="hybridMultilevel"/>
    <w:tmpl w:val="1D2ED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6B4DE1"/>
    <w:multiLevelType w:val="multilevel"/>
    <w:tmpl w:val="2F6B4D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767EC"/>
    <w:multiLevelType w:val="hybridMultilevel"/>
    <w:tmpl w:val="557AB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BB7940"/>
    <w:multiLevelType w:val="hybridMultilevel"/>
    <w:tmpl w:val="12CCA1CC"/>
    <w:lvl w:ilvl="0" w:tplc="7A848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45EA7"/>
    <w:multiLevelType w:val="hybridMultilevel"/>
    <w:tmpl w:val="557AB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996D58"/>
    <w:multiLevelType w:val="multilevel"/>
    <w:tmpl w:val="40996D58"/>
    <w:lvl w:ilvl="0">
      <w:start w:val="1"/>
      <w:numFmt w:val="decimal"/>
      <w:lvlText w:val="%1."/>
      <w:lvlJc w:val="left"/>
      <w:pPr>
        <w:ind w:left="1692" w:hanging="360"/>
      </w:pPr>
      <w:rPr>
        <w:rFonts w:ascii="Arial Narrow" w:hAnsi="Arial Narrow" w:cs="Arial"/>
        <w:b w:val="0"/>
      </w:rPr>
    </w:lvl>
    <w:lvl w:ilvl="1">
      <w:start w:val="1"/>
      <w:numFmt w:val="lowerLetter"/>
      <w:lvlText w:val="%2."/>
      <w:lvlJc w:val="left"/>
      <w:pPr>
        <w:ind w:left="2412" w:hanging="360"/>
      </w:pPr>
    </w:lvl>
    <w:lvl w:ilvl="2">
      <w:start w:val="1"/>
      <w:numFmt w:val="lowerRoman"/>
      <w:lvlText w:val="%3."/>
      <w:lvlJc w:val="right"/>
      <w:pPr>
        <w:ind w:left="3132" w:hanging="180"/>
      </w:pPr>
    </w:lvl>
    <w:lvl w:ilvl="3">
      <w:start w:val="1"/>
      <w:numFmt w:val="decimal"/>
      <w:lvlText w:val="%4."/>
      <w:lvlJc w:val="left"/>
      <w:pPr>
        <w:ind w:left="3852" w:hanging="360"/>
      </w:pPr>
    </w:lvl>
    <w:lvl w:ilvl="4">
      <w:start w:val="1"/>
      <w:numFmt w:val="lowerLetter"/>
      <w:lvlText w:val="%5."/>
      <w:lvlJc w:val="left"/>
      <w:pPr>
        <w:ind w:left="4572" w:hanging="360"/>
      </w:pPr>
    </w:lvl>
    <w:lvl w:ilvl="5">
      <w:start w:val="1"/>
      <w:numFmt w:val="lowerRoman"/>
      <w:lvlText w:val="%6."/>
      <w:lvlJc w:val="right"/>
      <w:pPr>
        <w:ind w:left="5292" w:hanging="180"/>
      </w:pPr>
    </w:lvl>
    <w:lvl w:ilvl="6">
      <w:start w:val="1"/>
      <w:numFmt w:val="decimal"/>
      <w:lvlText w:val="%7."/>
      <w:lvlJc w:val="left"/>
      <w:pPr>
        <w:ind w:left="6012" w:hanging="360"/>
      </w:pPr>
    </w:lvl>
    <w:lvl w:ilvl="7">
      <w:start w:val="1"/>
      <w:numFmt w:val="lowerLetter"/>
      <w:lvlText w:val="%8."/>
      <w:lvlJc w:val="left"/>
      <w:pPr>
        <w:ind w:left="6732" w:hanging="360"/>
      </w:pPr>
    </w:lvl>
    <w:lvl w:ilvl="8">
      <w:start w:val="1"/>
      <w:numFmt w:val="lowerRoman"/>
      <w:lvlText w:val="%9."/>
      <w:lvlJc w:val="right"/>
      <w:pPr>
        <w:ind w:left="7452" w:hanging="180"/>
      </w:pPr>
    </w:lvl>
  </w:abstractNum>
  <w:abstractNum w:abstractNumId="10">
    <w:nsid w:val="4E1D7A85"/>
    <w:multiLevelType w:val="multilevel"/>
    <w:tmpl w:val="4E1D7A8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A2DD1"/>
    <w:multiLevelType w:val="hybridMultilevel"/>
    <w:tmpl w:val="557A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8543D"/>
    <w:multiLevelType w:val="hybridMultilevel"/>
    <w:tmpl w:val="55F88542"/>
    <w:lvl w:ilvl="0" w:tplc="BFDAB444">
      <w:start w:val="1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0673ED"/>
    <w:multiLevelType w:val="hybridMultilevel"/>
    <w:tmpl w:val="557AB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F82094"/>
    <w:multiLevelType w:val="hybridMultilevel"/>
    <w:tmpl w:val="557AB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E152B4"/>
    <w:multiLevelType w:val="multilevel"/>
    <w:tmpl w:val="F4A4F0D8"/>
    <w:lvl w:ilvl="0">
      <w:start w:val="1"/>
      <w:numFmt w:val="lowerLetter"/>
      <w:lvlText w:val="%1."/>
      <w:lvlJc w:val="left"/>
      <w:pPr>
        <w:tabs>
          <w:tab w:val="num" w:pos="0"/>
        </w:tabs>
        <w:ind w:left="677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397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17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7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7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77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7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7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37" w:hanging="180"/>
      </w:pPr>
      <w:rPr>
        <w:rFonts w:hint="default"/>
      </w:rPr>
    </w:lvl>
  </w:abstractNum>
  <w:abstractNum w:abstractNumId="16">
    <w:nsid w:val="659A117E"/>
    <w:multiLevelType w:val="multilevel"/>
    <w:tmpl w:val="659A117E"/>
    <w:lvl w:ilvl="0">
      <w:start w:val="1"/>
      <w:numFmt w:val="decimal"/>
      <w:lvlText w:val="%1."/>
      <w:lvlJc w:val="left"/>
      <w:pPr>
        <w:ind w:left="1692" w:hanging="360"/>
      </w:pPr>
      <w:rPr>
        <w:rFonts w:ascii="Arial Narrow" w:hAnsi="Arial Narrow" w:cs="Arial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3132" w:hanging="180"/>
      </w:pPr>
    </w:lvl>
    <w:lvl w:ilvl="3">
      <w:start w:val="1"/>
      <w:numFmt w:val="decimal"/>
      <w:lvlText w:val="%4."/>
      <w:lvlJc w:val="left"/>
      <w:pPr>
        <w:ind w:left="3852" w:hanging="360"/>
      </w:pPr>
    </w:lvl>
    <w:lvl w:ilvl="4">
      <w:start w:val="1"/>
      <w:numFmt w:val="lowerLetter"/>
      <w:lvlText w:val="%5."/>
      <w:lvlJc w:val="left"/>
      <w:pPr>
        <w:ind w:left="4572" w:hanging="360"/>
      </w:pPr>
    </w:lvl>
    <w:lvl w:ilvl="5">
      <w:start w:val="1"/>
      <w:numFmt w:val="lowerRoman"/>
      <w:lvlText w:val="%6."/>
      <w:lvlJc w:val="right"/>
      <w:pPr>
        <w:ind w:left="5292" w:hanging="180"/>
      </w:pPr>
    </w:lvl>
    <w:lvl w:ilvl="6">
      <w:start w:val="1"/>
      <w:numFmt w:val="decimal"/>
      <w:lvlText w:val="%7."/>
      <w:lvlJc w:val="left"/>
      <w:pPr>
        <w:ind w:left="6012" w:hanging="360"/>
      </w:pPr>
    </w:lvl>
    <w:lvl w:ilvl="7">
      <w:start w:val="1"/>
      <w:numFmt w:val="lowerLetter"/>
      <w:lvlText w:val="%8."/>
      <w:lvlJc w:val="left"/>
      <w:pPr>
        <w:ind w:left="6732" w:hanging="360"/>
      </w:pPr>
    </w:lvl>
    <w:lvl w:ilvl="8">
      <w:start w:val="1"/>
      <w:numFmt w:val="lowerRoman"/>
      <w:lvlText w:val="%9."/>
      <w:lvlJc w:val="right"/>
      <w:pPr>
        <w:ind w:left="7452" w:hanging="180"/>
      </w:pPr>
    </w:lvl>
  </w:abstractNum>
  <w:abstractNum w:abstractNumId="17">
    <w:nsid w:val="6CE009FE"/>
    <w:multiLevelType w:val="hybridMultilevel"/>
    <w:tmpl w:val="FF18C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FC7BA7"/>
    <w:multiLevelType w:val="hybridMultilevel"/>
    <w:tmpl w:val="269A6D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C2DDE"/>
    <w:multiLevelType w:val="hybridMultilevel"/>
    <w:tmpl w:val="557ABE72"/>
    <w:lvl w:ilvl="0" w:tplc="0409000F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7A195410"/>
    <w:multiLevelType w:val="hybridMultilevel"/>
    <w:tmpl w:val="52888726"/>
    <w:lvl w:ilvl="0" w:tplc="49A81D22">
      <w:start w:val="1"/>
      <w:numFmt w:val="decimal"/>
      <w:lvlText w:val="%1."/>
      <w:lvlJc w:val="left"/>
      <w:pPr>
        <w:ind w:left="1692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2412" w:hanging="360"/>
      </w:pPr>
    </w:lvl>
    <w:lvl w:ilvl="2" w:tplc="0421001B">
      <w:start w:val="1"/>
      <w:numFmt w:val="lowerRoman"/>
      <w:lvlText w:val="%3."/>
      <w:lvlJc w:val="right"/>
      <w:pPr>
        <w:ind w:left="3132" w:hanging="180"/>
      </w:pPr>
    </w:lvl>
    <w:lvl w:ilvl="3" w:tplc="0421000F" w:tentative="1">
      <w:start w:val="1"/>
      <w:numFmt w:val="decimal"/>
      <w:lvlText w:val="%4."/>
      <w:lvlJc w:val="left"/>
      <w:pPr>
        <w:ind w:left="3852" w:hanging="360"/>
      </w:pPr>
    </w:lvl>
    <w:lvl w:ilvl="4" w:tplc="04210019" w:tentative="1">
      <w:start w:val="1"/>
      <w:numFmt w:val="lowerLetter"/>
      <w:lvlText w:val="%5."/>
      <w:lvlJc w:val="left"/>
      <w:pPr>
        <w:ind w:left="4572" w:hanging="360"/>
      </w:pPr>
    </w:lvl>
    <w:lvl w:ilvl="5" w:tplc="0421001B" w:tentative="1">
      <w:start w:val="1"/>
      <w:numFmt w:val="lowerRoman"/>
      <w:lvlText w:val="%6."/>
      <w:lvlJc w:val="right"/>
      <w:pPr>
        <w:ind w:left="5292" w:hanging="180"/>
      </w:pPr>
    </w:lvl>
    <w:lvl w:ilvl="6" w:tplc="0421000F" w:tentative="1">
      <w:start w:val="1"/>
      <w:numFmt w:val="decimal"/>
      <w:lvlText w:val="%7."/>
      <w:lvlJc w:val="left"/>
      <w:pPr>
        <w:ind w:left="6012" w:hanging="360"/>
      </w:pPr>
    </w:lvl>
    <w:lvl w:ilvl="7" w:tplc="04210019" w:tentative="1">
      <w:start w:val="1"/>
      <w:numFmt w:val="lowerLetter"/>
      <w:lvlText w:val="%8."/>
      <w:lvlJc w:val="left"/>
      <w:pPr>
        <w:ind w:left="6732" w:hanging="360"/>
      </w:pPr>
    </w:lvl>
    <w:lvl w:ilvl="8" w:tplc="0421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1">
    <w:nsid w:val="7BD329FD"/>
    <w:multiLevelType w:val="hybridMultilevel"/>
    <w:tmpl w:val="55C6F8E0"/>
    <w:lvl w:ilvl="0" w:tplc="16842F1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6"/>
  </w:num>
  <w:num w:numId="5">
    <w:abstractNumId w:val="9"/>
  </w:num>
  <w:num w:numId="6">
    <w:abstractNumId w:val="20"/>
  </w:num>
  <w:num w:numId="7">
    <w:abstractNumId w:val="12"/>
  </w:num>
  <w:num w:numId="8">
    <w:abstractNumId w:val="2"/>
  </w:num>
  <w:num w:numId="9">
    <w:abstractNumId w:val="6"/>
  </w:num>
  <w:num w:numId="10">
    <w:abstractNumId w:val="18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14"/>
  </w:num>
  <w:num w:numId="16">
    <w:abstractNumId w:val="19"/>
  </w:num>
  <w:num w:numId="17">
    <w:abstractNumId w:val="8"/>
  </w:num>
  <w:num w:numId="18">
    <w:abstractNumId w:val="11"/>
  </w:num>
  <w:num w:numId="19">
    <w:abstractNumId w:val="13"/>
  </w:num>
  <w:num w:numId="20">
    <w:abstractNumId w:val="4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03"/>
    <w:rsid w:val="0024023D"/>
    <w:rsid w:val="00374300"/>
    <w:rsid w:val="00376039"/>
    <w:rsid w:val="003B621E"/>
    <w:rsid w:val="00526803"/>
    <w:rsid w:val="00554F74"/>
    <w:rsid w:val="007540A1"/>
    <w:rsid w:val="00872CE3"/>
    <w:rsid w:val="008963F0"/>
    <w:rsid w:val="00AE42D5"/>
    <w:rsid w:val="00B723A2"/>
    <w:rsid w:val="00B75B24"/>
    <w:rsid w:val="00BC708D"/>
    <w:rsid w:val="00D1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6C1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A2"/>
    <w:rPr>
      <w:rFonts w:ascii="Segoe UI" w:eastAsia="Times New Roman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F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A2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isnan rudianto agung</cp:lastModifiedBy>
  <cp:revision>3</cp:revision>
  <cp:lastPrinted>2018-10-08T07:10:00Z</cp:lastPrinted>
  <dcterms:created xsi:type="dcterms:W3CDTF">2018-10-10T04:13:00Z</dcterms:created>
  <dcterms:modified xsi:type="dcterms:W3CDTF">2018-10-10T07:09:00Z</dcterms:modified>
</cp:coreProperties>
</file>